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2E" w:rsidRPr="00CC3D2E" w:rsidRDefault="00336026" w:rsidP="00CC3D2E">
      <w:pPr>
        <w:shd w:val="clear" w:color="auto" w:fill="FFFFFF"/>
        <w:ind w:right="-274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-958850</wp:posOffset>
            </wp:positionH>
            <wp:positionV relativeFrom="paragraph">
              <wp:posOffset>-594996</wp:posOffset>
            </wp:positionV>
            <wp:extent cx="7107462" cy="10048875"/>
            <wp:effectExtent l="19050" t="0" r="0" b="0"/>
            <wp:wrapNone/>
            <wp:docPr id="2" name="Рисунок 1" descr="F:\Положения ДСКустовое 2019\Положения рассмотренные на ОСР\распечатано\о комиссии по трудовым спора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мотренные на ОСР\распечатано\о комиссии по трудовым спорам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62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D2E" w:rsidRPr="00CC3D2E">
        <w:rPr>
          <w:sz w:val="24"/>
          <w:szCs w:val="24"/>
        </w:rPr>
        <w:t>Согласовано</w:t>
      </w:r>
      <w:proofErr w:type="gramStart"/>
      <w:r w:rsidR="00CC3D2E">
        <w:rPr>
          <w:sz w:val="24"/>
          <w:szCs w:val="24"/>
        </w:rPr>
        <w:t xml:space="preserve">                                               У</w:t>
      </w:r>
      <w:proofErr w:type="gramEnd"/>
      <w:r w:rsidR="00CC3D2E">
        <w:rPr>
          <w:sz w:val="24"/>
          <w:szCs w:val="24"/>
        </w:rPr>
        <w:t xml:space="preserve">тверждаю                                      </w:t>
      </w:r>
    </w:p>
    <w:p w:rsidR="00CC3D2E" w:rsidRDefault="00CC3D2E" w:rsidP="00CC3D2E">
      <w:pPr>
        <w:shd w:val="clear" w:color="auto" w:fill="FFFFFF"/>
        <w:ind w:right="-3654"/>
        <w:rPr>
          <w:sz w:val="24"/>
          <w:szCs w:val="24"/>
        </w:rPr>
      </w:pPr>
      <w:r w:rsidRPr="00CC3D2E">
        <w:rPr>
          <w:sz w:val="24"/>
          <w:szCs w:val="24"/>
        </w:rPr>
        <w:t>Председателем ПК</w:t>
      </w:r>
      <w:r>
        <w:rPr>
          <w:sz w:val="24"/>
          <w:szCs w:val="24"/>
        </w:rPr>
        <w:t xml:space="preserve">                                    Заведующий МБДОУ</w:t>
      </w:r>
    </w:p>
    <w:p w:rsidR="00CC3D2E" w:rsidRDefault="00CC3D2E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МБДОУ «Детский сад с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устовое»</w:t>
      </w:r>
      <w:r w:rsidRPr="00CC3D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«Детский сад с.Кустовое»</w:t>
      </w:r>
    </w:p>
    <w:p w:rsidR="00CC3D2E" w:rsidRDefault="00CC3D2E">
      <w:pPr>
        <w:shd w:val="clear" w:color="auto" w:fill="FFFFFF"/>
        <w:rPr>
          <w:sz w:val="24"/>
          <w:szCs w:val="24"/>
        </w:rPr>
      </w:pPr>
      <w:proofErr w:type="spellStart"/>
      <w:r>
        <w:rPr>
          <w:sz w:val="24"/>
          <w:szCs w:val="24"/>
        </w:rPr>
        <w:t>____________Юрченко</w:t>
      </w:r>
      <w:proofErr w:type="spellEnd"/>
      <w:r>
        <w:rPr>
          <w:sz w:val="24"/>
          <w:szCs w:val="24"/>
        </w:rPr>
        <w:t xml:space="preserve"> И.А                       </w:t>
      </w:r>
      <w:proofErr w:type="spellStart"/>
      <w:r>
        <w:rPr>
          <w:sz w:val="24"/>
          <w:szCs w:val="24"/>
        </w:rPr>
        <w:t>________Н.Ширяева</w:t>
      </w:r>
      <w:proofErr w:type="spellEnd"/>
    </w:p>
    <w:p w:rsidR="00CC3D2E" w:rsidRDefault="00CC3D2E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Протокол №</w:t>
      </w:r>
      <w:r w:rsidR="006533A5" w:rsidRPr="006533A5">
        <w:rPr>
          <w:color w:val="000000" w:themeColor="text1"/>
          <w:sz w:val="24"/>
          <w:szCs w:val="24"/>
        </w:rPr>
        <w:t>45</w:t>
      </w:r>
      <w:r w:rsidRPr="006533A5">
        <w:rPr>
          <w:color w:val="000000" w:themeColor="text1"/>
          <w:sz w:val="24"/>
          <w:szCs w:val="24"/>
        </w:rPr>
        <w:t xml:space="preserve"> от 2</w:t>
      </w:r>
      <w:r w:rsidR="006533A5" w:rsidRPr="006533A5">
        <w:rPr>
          <w:color w:val="000000" w:themeColor="text1"/>
          <w:sz w:val="24"/>
          <w:szCs w:val="24"/>
        </w:rPr>
        <w:t>3</w:t>
      </w:r>
      <w:r w:rsidRPr="006533A5">
        <w:rPr>
          <w:color w:val="000000" w:themeColor="text1"/>
          <w:sz w:val="24"/>
          <w:szCs w:val="24"/>
        </w:rPr>
        <w:t>.</w:t>
      </w:r>
      <w:r w:rsidR="006533A5" w:rsidRPr="006533A5">
        <w:rPr>
          <w:color w:val="000000" w:themeColor="text1"/>
          <w:sz w:val="24"/>
          <w:szCs w:val="24"/>
        </w:rPr>
        <w:t>10</w:t>
      </w:r>
      <w:r w:rsidRPr="006533A5">
        <w:rPr>
          <w:color w:val="000000" w:themeColor="text1"/>
          <w:sz w:val="24"/>
          <w:szCs w:val="24"/>
        </w:rPr>
        <w:t>.201</w:t>
      </w:r>
      <w:r w:rsidR="006533A5" w:rsidRPr="006533A5">
        <w:rPr>
          <w:color w:val="000000" w:themeColor="text1"/>
          <w:sz w:val="24"/>
          <w:szCs w:val="24"/>
        </w:rPr>
        <w:t>9</w:t>
      </w:r>
      <w:r w:rsidRPr="006533A5">
        <w:rPr>
          <w:color w:val="000000" w:themeColor="text1"/>
          <w:sz w:val="24"/>
          <w:szCs w:val="24"/>
        </w:rPr>
        <w:t>г</w:t>
      </w:r>
      <w:r>
        <w:rPr>
          <w:sz w:val="24"/>
          <w:szCs w:val="24"/>
        </w:rPr>
        <w:t xml:space="preserve">                   Приказ № </w:t>
      </w:r>
      <w:r w:rsidR="00AD1770">
        <w:rPr>
          <w:sz w:val="24"/>
          <w:szCs w:val="24"/>
        </w:rPr>
        <w:t>156</w:t>
      </w:r>
      <w:r>
        <w:rPr>
          <w:sz w:val="24"/>
          <w:szCs w:val="24"/>
        </w:rPr>
        <w:t xml:space="preserve"> от </w:t>
      </w:r>
      <w:r w:rsidR="00AD1770">
        <w:rPr>
          <w:sz w:val="24"/>
          <w:szCs w:val="24"/>
        </w:rPr>
        <w:t>28</w:t>
      </w:r>
      <w:r>
        <w:rPr>
          <w:sz w:val="24"/>
          <w:szCs w:val="24"/>
        </w:rPr>
        <w:t>.</w:t>
      </w:r>
      <w:r w:rsidR="00AD1770">
        <w:rPr>
          <w:sz w:val="24"/>
          <w:szCs w:val="24"/>
        </w:rPr>
        <w:t>10</w:t>
      </w:r>
      <w:r>
        <w:rPr>
          <w:sz w:val="24"/>
          <w:szCs w:val="24"/>
        </w:rPr>
        <w:t>.201</w:t>
      </w:r>
      <w:r w:rsidR="00AD1770">
        <w:rPr>
          <w:sz w:val="24"/>
          <w:szCs w:val="24"/>
        </w:rPr>
        <w:t>9</w:t>
      </w:r>
      <w:r>
        <w:rPr>
          <w:sz w:val="24"/>
          <w:szCs w:val="24"/>
        </w:rPr>
        <w:t>г</w:t>
      </w:r>
    </w:p>
    <w:p w:rsidR="008B1BCA" w:rsidRDefault="002B2845">
      <w:pPr>
        <w:shd w:val="clear" w:color="auto" w:fill="FFFFFF"/>
      </w:pPr>
      <w:r>
        <w:br w:type="column"/>
      </w:r>
    </w:p>
    <w:p w:rsidR="008B1BCA" w:rsidRDefault="008B1BCA">
      <w:pPr>
        <w:shd w:val="clear" w:color="auto" w:fill="FFFFFF"/>
      </w:pPr>
    </w:p>
    <w:p w:rsidR="00CC3D2E" w:rsidRDefault="00CC3D2E">
      <w:pPr>
        <w:shd w:val="clear" w:color="auto" w:fill="FFFFFF"/>
      </w:pPr>
    </w:p>
    <w:p w:rsidR="00CC3D2E" w:rsidRDefault="00CC3D2E">
      <w:pPr>
        <w:shd w:val="clear" w:color="auto" w:fill="FFFFFF"/>
        <w:sectPr w:rsidR="00CC3D2E" w:rsidSect="00CC3D2E">
          <w:footerReference w:type="default" r:id="rId8"/>
          <w:type w:val="continuous"/>
          <w:pgSz w:w="11909" w:h="16834"/>
          <w:pgMar w:top="1282" w:right="1277" w:bottom="360" w:left="1915" w:header="720" w:footer="720" w:gutter="0"/>
          <w:cols w:num="2" w:space="720" w:equalWidth="0">
            <w:col w:w="7864" w:space="2"/>
            <w:col w:w="851"/>
          </w:cols>
          <w:noEndnote/>
        </w:sectPr>
      </w:pPr>
    </w:p>
    <w:p w:rsid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left="709" w:right="14"/>
        <w:jc w:val="both"/>
        <w:rPr>
          <w:rFonts w:eastAsia="Times New Roman"/>
          <w:sz w:val="28"/>
          <w:szCs w:val="28"/>
        </w:rPr>
      </w:pPr>
    </w:p>
    <w:p w:rsid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right="1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Принято на Общ</w:t>
      </w:r>
      <w:r w:rsidR="00C32087"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</w:t>
      </w:r>
    </w:p>
    <w:p w:rsid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right="1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собрании </w:t>
      </w:r>
      <w:r w:rsidR="00DA38D9">
        <w:rPr>
          <w:rFonts w:eastAsia="Times New Roman"/>
          <w:sz w:val="24"/>
          <w:szCs w:val="24"/>
        </w:rPr>
        <w:t xml:space="preserve">работников </w:t>
      </w:r>
    </w:p>
    <w:p w:rsidR="00CC3D2E" w:rsidRP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right="1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Протокол №0</w:t>
      </w:r>
      <w:r w:rsidR="00AD1770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от </w:t>
      </w:r>
      <w:r w:rsidR="00AD1770">
        <w:rPr>
          <w:rFonts w:eastAsia="Times New Roman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>.</w:t>
      </w:r>
      <w:r w:rsidR="00AD1770">
        <w:rPr>
          <w:rFonts w:eastAsia="Times New Roman"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>.201</w:t>
      </w:r>
      <w:r w:rsidR="00AD1770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</w:t>
      </w:r>
    </w:p>
    <w:p w:rsid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left="709" w:right="14"/>
        <w:jc w:val="center"/>
        <w:rPr>
          <w:rFonts w:eastAsia="Times New Roman"/>
          <w:b/>
          <w:sz w:val="28"/>
          <w:szCs w:val="28"/>
        </w:rPr>
      </w:pPr>
    </w:p>
    <w:p w:rsidR="00CC3D2E" w:rsidRP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left="709" w:right="14"/>
        <w:jc w:val="center"/>
        <w:rPr>
          <w:rFonts w:eastAsia="Times New Roman"/>
          <w:b/>
          <w:sz w:val="28"/>
          <w:szCs w:val="28"/>
        </w:rPr>
      </w:pPr>
      <w:r w:rsidRPr="00CC3D2E">
        <w:rPr>
          <w:rFonts w:eastAsia="Times New Roman"/>
          <w:b/>
          <w:sz w:val="28"/>
          <w:szCs w:val="28"/>
        </w:rPr>
        <w:t>ПОЛОЖЕНИЕ</w:t>
      </w:r>
    </w:p>
    <w:p w:rsid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left="709" w:right="14"/>
        <w:jc w:val="center"/>
        <w:rPr>
          <w:rFonts w:eastAsia="Times New Roman"/>
          <w:b/>
          <w:sz w:val="28"/>
          <w:szCs w:val="28"/>
        </w:rPr>
      </w:pPr>
      <w:r w:rsidRPr="00CC3D2E">
        <w:rPr>
          <w:rFonts w:eastAsia="Times New Roman"/>
          <w:b/>
          <w:sz w:val="28"/>
          <w:szCs w:val="28"/>
        </w:rPr>
        <w:t>О комиссии по трудовым спорам</w:t>
      </w:r>
    </w:p>
    <w:p w:rsid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left="709" w:right="14"/>
        <w:jc w:val="center"/>
        <w:rPr>
          <w:rFonts w:eastAsia="Times New Roman"/>
          <w:b/>
          <w:sz w:val="28"/>
          <w:szCs w:val="28"/>
        </w:rPr>
      </w:pPr>
    </w:p>
    <w:p w:rsidR="00CC3D2E" w:rsidRPr="00CC3D2E" w:rsidRDefault="00CC3D2E" w:rsidP="00CC3D2E">
      <w:pPr>
        <w:shd w:val="clear" w:color="auto" w:fill="FFFFFF"/>
        <w:tabs>
          <w:tab w:val="left" w:pos="979"/>
        </w:tabs>
        <w:spacing w:line="274" w:lineRule="exact"/>
        <w:ind w:left="709" w:right="14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1.Общие положения</w:t>
      </w:r>
    </w:p>
    <w:p w:rsidR="00CC3D2E" w:rsidRPr="00CC3D2E" w:rsidRDefault="00CC3D2E" w:rsidP="00CC3D2E">
      <w:pPr>
        <w:shd w:val="clear" w:color="auto" w:fill="FFFFFF"/>
        <w:tabs>
          <w:tab w:val="left" w:pos="979"/>
        </w:tabs>
        <w:ind w:left="709" w:right="14"/>
        <w:jc w:val="center"/>
        <w:rPr>
          <w:rFonts w:eastAsia="Times New Roman"/>
          <w:sz w:val="28"/>
          <w:szCs w:val="28"/>
        </w:rPr>
      </w:pPr>
    </w:p>
    <w:p w:rsidR="008B1BCA" w:rsidRPr="00CC3D2E" w:rsidRDefault="00CC3D2E" w:rsidP="00CC3D2E">
      <w:pPr>
        <w:shd w:val="clear" w:color="auto" w:fill="FFFFFF"/>
        <w:tabs>
          <w:tab w:val="left" w:pos="979"/>
        </w:tabs>
        <w:ind w:right="14"/>
        <w:jc w:val="both"/>
        <w:rPr>
          <w:b/>
          <w:bCs/>
          <w:spacing w:val="-23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1.1. </w:t>
      </w:r>
      <w:r w:rsidR="002B2845" w:rsidRPr="00CC3D2E">
        <w:rPr>
          <w:rFonts w:eastAsia="Times New Roman"/>
          <w:sz w:val="28"/>
          <w:szCs w:val="28"/>
        </w:rPr>
        <w:t>Настоящее положение регламентирует деятельность комиссии по трудовым спорам, являющегося одним из органов муниципального бюджетного дошкольного образовательного учреждения «Детский сад с</w:t>
      </w:r>
      <w:proofErr w:type="gramStart"/>
      <w:r w:rsidR="002B2845" w:rsidRPr="00CC3D2E">
        <w:rPr>
          <w:rFonts w:eastAsia="Times New Roman"/>
          <w:sz w:val="28"/>
          <w:szCs w:val="28"/>
        </w:rPr>
        <w:t>.К</w:t>
      </w:r>
      <w:proofErr w:type="gramEnd"/>
      <w:r w:rsidR="002B2845" w:rsidRPr="00CC3D2E">
        <w:rPr>
          <w:rFonts w:eastAsia="Times New Roman"/>
          <w:sz w:val="28"/>
          <w:szCs w:val="28"/>
        </w:rPr>
        <w:t xml:space="preserve">устовое Яковлевского </w:t>
      </w:r>
      <w:r w:rsidR="00AD1770">
        <w:rPr>
          <w:rFonts w:eastAsia="Times New Roman"/>
          <w:sz w:val="28"/>
          <w:szCs w:val="28"/>
        </w:rPr>
        <w:t>городского округа</w:t>
      </w:r>
      <w:r w:rsidR="002B2845" w:rsidRPr="00CC3D2E">
        <w:rPr>
          <w:rFonts w:eastAsia="Times New Roman"/>
          <w:sz w:val="28"/>
          <w:szCs w:val="28"/>
        </w:rPr>
        <w:t>»</w:t>
      </w:r>
    </w:p>
    <w:p w:rsidR="008B1BCA" w:rsidRPr="00CC3D2E" w:rsidRDefault="00CC3D2E" w:rsidP="00CC3D2E">
      <w:pPr>
        <w:shd w:val="clear" w:color="auto" w:fill="FFFFFF"/>
        <w:ind w:right="14"/>
        <w:jc w:val="both"/>
        <w:rPr>
          <w:spacing w:val="-14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1.2.</w:t>
      </w:r>
      <w:r w:rsidR="002B2845" w:rsidRPr="00CC3D2E">
        <w:rPr>
          <w:rFonts w:eastAsia="Times New Roman"/>
          <w:sz w:val="28"/>
          <w:szCs w:val="28"/>
        </w:rPr>
        <w:t xml:space="preserve">Положение разработано в соответствии со статьей 30 Конституции </w:t>
      </w:r>
      <w:r>
        <w:rPr>
          <w:rFonts w:eastAsia="Times New Roman"/>
          <w:sz w:val="28"/>
          <w:szCs w:val="28"/>
        </w:rPr>
        <w:t xml:space="preserve"> </w:t>
      </w:r>
      <w:r w:rsidR="002B2845" w:rsidRPr="00CC3D2E">
        <w:rPr>
          <w:rFonts w:eastAsia="Times New Roman"/>
          <w:sz w:val="28"/>
          <w:szCs w:val="28"/>
        </w:rPr>
        <w:t xml:space="preserve">Российской </w:t>
      </w:r>
      <w:r w:rsidRPr="00CC3D2E">
        <w:rPr>
          <w:rFonts w:eastAsia="Times New Roman"/>
          <w:sz w:val="28"/>
          <w:szCs w:val="28"/>
        </w:rPr>
        <w:t xml:space="preserve">  </w:t>
      </w:r>
      <w:r w:rsidR="002B2845" w:rsidRPr="00CC3D2E">
        <w:rPr>
          <w:rFonts w:eastAsia="Times New Roman"/>
          <w:sz w:val="28"/>
          <w:szCs w:val="28"/>
        </w:rPr>
        <w:t>Федерации, Федеральным законом «Об образовании в Российской Федерации».</w:t>
      </w:r>
    </w:p>
    <w:p w:rsidR="008B1BCA" w:rsidRPr="00CC3D2E" w:rsidRDefault="002B2845" w:rsidP="00CC3D2E">
      <w:pPr>
        <w:numPr>
          <w:ilvl w:val="1"/>
          <w:numId w:val="2"/>
        </w:numPr>
        <w:shd w:val="clear" w:color="auto" w:fill="FFFFFF"/>
        <w:tabs>
          <w:tab w:val="left" w:pos="979"/>
        </w:tabs>
        <w:ind w:left="0" w:right="29" w:firstLine="0"/>
        <w:jc w:val="both"/>
        <w:rPr>
          <w:spacing w:val="-18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комиссия по трудовым спорам (дале</w:t>
      </w:r>
      <w:proofErr w:type="gramStart"/>
      <w:r w:rsidRPr="00CC3D2E">
        <w:rPr>
          <w:rFonts w:eastAsia="Times New Roman"/>
          <w:sz w:val="28"/>
          <w:szCs w:val="28"/>
        </w:rPr>
        <w:t>е-</w:t>
      </w:r>
      <w:proofErr w:type="gramEnd"/>
      <w:r w:rsidRPr="00CC3D2E">
        <w:rPr>
          <w:rFonts w:eastAsia="Times New Roman"/>
          <w:sz w:val="28"/>
          <w:szCs w:val="28"/>
        </w:rPr>
        <w:t xml:space="preserve"> комиссия) является образовательным первичным органом по рассмотрению индивидуальных трудовых споров.</w:t>
      </w:r>
    </w:p>
    <w:p w:rsidR="008B1BCA" w:rsidRPr="00CC3D2E" w:rsidRDefault="00CC3D2E" w:rsidP="00CC3D2E">
      <w:pPr>
        <w:shd w:val="clear" w:color="auto" w:fill="FFFFFF"/>
        <w:tabs>
          <w:tab w:val="left" w:pos="979"/>
        </w:tabs>
        <w:ind w:right="14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1.4. </w:t>
      </w:r>
      <w:r w:rsidR="002B2845" w:rsidRPr="00CC3D2E">
        <w:rPr>
          <w:rFonts w:eastAsia="Times New Roman"/>
          <w:spacing w:val="-2"/>
          <w:sz w:val="28"/>
          <w:szCs w:val="28"/>
        </w:rPr>
        <w:t xml:space="preserve">Комиссия избирается на общем собрании трудового коллектива из рапного числа </w:t>
      </w:r>
      <w:r w:rsidR="002B2845" w:rsidRPr="00CC3D2E">
        <w:rPr>
          <w:rFonts w:eastAsia="Times New Roman"/>
          <w:sz w:val="28"/>
          <w:szCs w:val="28"/>
        </w:rPr>
        <w:t>представителей от трудового коллектива и администрации.</w:t>
      </w:r>
    </w:p>
    <w:p w:rsidR="008B1BCA" w:rsidRPr="00CC3D2E" w:rsidRDefault="00CC3D2E" w:rsidP="00CC3D2E">
      <w:pPr>
        <w:shd w:val="clear" w:color="auto" w:fill="FFFFFF"/>
        <w:tabs>
          <w:tab w:val="left" w:pos="979"/>
        </w:tabs>
        <w:ind w:right="29"/>
        <w:jc w:val="both"/>
        <w:rPr>
          <w:spacing w:val="-1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1.5. </w:t>
      </w:r>
      <w:r w:rsidR="002B2845" w:rsidRPr="00CC3D2E">
        <w:rPr>
          <w:rFonts w:eastAsia="Times New Roman"/>
          <w:spacing w:val="-1"/>
          <w:sz w:val="28"/>
          <w:szCs w:val="28"/>
        </w:rPr>
        <w:t xml:space="preserve">Комиссия избирает из своего состава председателя, заместителя председателя и </w:t>
      </w:r>
      <w:r w:rsidR="002B2845" w:rsidRPr="00CC3D2E">
        <w:rPr>
          <w:rFonts w:eastAsia="Times New Roman"/>
          <w:sz w:val="28"/>
          <w:szCs w:val="28"/>
        </w:rPr>
        <w:t>секретаря.</w:t>
      </w:r>
    </w:p>
    <w:p w:rsidR="008B1BCA" w:rsidRPr="00CC3D2E" w:rsidRDefault="00CC3D2E" w:rsidP="00CC3D2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2B2845" w:rsidRPr="00CC3D2E">
        <w:rPr>
          <w:rFonts w:eastAsia="Times New Roman"/>
          <w:sz w:val="28"/>
          <w:szCs w:val="28"/>
        </w:rPr>
        <w:t>Комиссия руководствуется в своей деятельности   законодательными актами</w:t>
      </w:r>
      <w:r>
        <w:rPr>
          <w:rFonts w:eastAsia="Times New Roman"/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2B2845" w:rsidRPr="00CC3D2E">
        <w:rPr>
          <w:rFonts w:eastAsia="Times New Roman"/>
          <w:sz w:val="28"/>
          <w:szCs w:val="28"/>
        </w:rPr>
        <w:t>иными    нормативными    документами    Министерства        образования.    Уставом</w:t>
      </w:r>
      <w:r>
        <w:rPr>
          <w:sz w:val="28"/>
          <w:szCs w:val="28"/>
        </w:rPr>
        <w:t xml:space="preserve"> </w:t>
      </w:r>
      <w:r w:rsidR="002B2845" w:rsidRPr="00CC3D2E">
        <w:rPr>
          <w:rFonts w:eastAsia="Times New Roman"/>
          <w:sz w:val="28"/>
          <w:szCs w:val="28"/>
        </w:rPr>
        <w:t>Учреждения, настоящим Положением.</w:t>
      </w:r>
    </w:p>
    <w:p w:rsidR="008B1BCA" w:rsidRDefault="002B2845" w:rsidP="00CC3D2E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 w:rsidRPr="00CC3D2E">
        <w:rPr>
          <w:spacing w:val="-1"/>
          <w:sz w:val="28"/>
          <w:szCs w:val="28"/>
        </w:rPr>
        <w:t xml:space="preserve">1.7. </w:t>
      </w:r>
      <w:r w:rsidRPr="00CC3D2E">
        <w:rPr>
          <w:rFonts w:eastAsia="Times New Roman"/>
          <w:spacing w:val="-1"/>
          <w:sz w:val="28"/>
          <w:szCs w:val="28"/>
        </w:rPr>
        <w:t>Срок действия данного положения не ограничен.</w:t>
      </w:r>
    </w:p>
    <w:p w:rsidR="00CC3D2E" w:rsidRPr="00CC3D2E" w:rsidRDefault="00CC3D2E" w:rsidP="00CC3D2E">
      <w:pPr>
        <w:shd w:val="clear" w:color="auto" w:fill="FFFFFF"/>
        <w:rPr>
          <w:sz w:val="28"/>
          <w:szCs w:val="28"/>
        </w:rPr>
      </w:pPr>
    </w:p>
    <w:p w:rsidR="008B1BCA" w:rsidRPr="00CC3D2E" w:rsidRDefault="002B2845" w:rsidP="00CC3D2E">
      <w:pPr>
        <w:shd w:val="clear" w:color="auto" w:fill="FFFFFF"/>
        <w:jc w:val="center"/>
        <w:rPr>
          <w:b/>
          <w:sz w:val="28"/>
          <w:szCs w:val="28"/>
        </w:rPr>
      </w:pPr>
      <w:r w:rsidRPr="00CC3D2E">
        <w:rPr>
          <w:b/>
          <w:sz w:val="28"/>
          <w:szCs w:val="28"/>
        </w:rPr>
        <w:t xml:space="preserve">2. </w:t>
      </w:r>
      <w:r w:rsidRPr="00CC3D2E">
        <w:rPr>
          <w:rFonts w:eastAsia="Times New Roman"/>
          <w:b/>
          <w:sz w:val="28"/>
          <w:szCs w:val="28"/>
        </w:rPr>
        <w:t>Задачи комиссии по трудовым спорам</w:t>
      </w:r>
    </w:p>
    <w:p w:rsidR="008B1BCA" w:rsidRPr="00CC3D2E" w:rsidRDefault="002B2845" w:rsidP="00CC3D2E">
      <w:pPr>
        <w:shd w:val="clear" w:color="auto" w:fill="FFFFFF"/>
        <w:rPr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Главными задачами комиссии являются:</w:t>
      </w:r>
    </w:p>
    <w:p w:rsidR="008B1BCA" w:rsidRPr="00CC3D2E" w:rsidRDefault="002B2845" w:rsidP="00CC3D2E">
      <w:pPr>
        <w:shd w:val="clear" w:color="auto" w:fill="FFFFFF"/>
        <w:tabs>
          <w:tab w:val="left" w:pos="979"/>
        </w:tabs>
        <w:rPr>
          <w:sz w:val="28"/>
          <w:szCs w:val="28"/>
        </w:rPr>
      </w:pPr>
      <w:r w:rsidRPr="00CC3D2E">
        <w:rPr>
          <w:spacing w:val="-15"/>
          <w:sz w:val="28"/>
          <w:szCs w:val="28"/>
        </w:rPr>
        <w:t>2.1</w:t>
      </w:r>
      <w:r w:rsidR="00CC3D2E">
        <w:rPr>
          <w:sz w:val="28"/>
          <w:szCs w:val="28"/>
        </w:rPr>
        <w:t>.</w:t>
      </w:r>
      <w:r w:rsidRPr="00CC3D2E">
        <w:rPr>
          <w:rFonts w:eastAsia="Times New Roman"/>
          <w:sz w:val="28"/>
          <w:szCs w:val="28"/>
        </w:rPr>
        <w:t>Реализация государственной политики по вопрос</w:t>
      </w:r>
      <w:r w:rsidR="00CC3D2E">
        <w:rPr>
          <w:rFonts w:eastAsia="Times New Roman"/>
          <w:sz w:val="28"/>
          <w:szCs w:val="28"/>
        </w:rPr>
        <w:t>а</w:t>
      </w:r>
      <w:r w:rsidRPr="00CC3D2E">
        <w:rPr>
          <w:rFonts w:eastAsia="Times New Roman"/>
          <w:sz w:val="28"/>
          <w:szCs w:val="28"/>
        </w:rPr>
        <w:t>м образования и труда</w:t>
      </w:r>
    </w:p>
    <w:p w:rsidR="008B1BCA" w:rsidRPr="00CC3D2E" w:rsidRDefault="002B2845" w:rsidP="00CC3D2E">
      <w:pPr>
        <w:shd w:val="clear" w:color="auto" w:fill="FFFFFF"/>
        <w:tabs>
          <w:tab w:val="left" w:pos="1109"/>
        </w:tabs>
        <w:jc w:val="both"/>
        <w:rPr>
          <w:sz w:val="28"/>
          <w:szCs w:val="28"/>
        </w:rPr>
      </w:pPr>
      <w:r w:rsidRPr="00CC3D2E">
        <w:rPr>
          <w:spacing w:val="-5"/>
          <w:sz w:val="28"/>
          <w:szCs w:val="28"/>
        </w:rPr>
        <w:t>2.2</w:t>
      </w:r>
      <w:r w:rsidR="00CC3D2E">
        <w:rPr>
          <w:sz w:val="28"/>
          <w:szCs w:val="28"/>
        </w:rPr>
        <w:t>.</w:t>
      </w:r>
      <w:r w:rsidRPr="00CC3D2E">
        <w:rPr>
          <w:rFonts w:eastAsia="Times New Roman"/>
          <w:sz w:val="28"/>
          <w:szCs w:val="28"/>
        </w:rPr>
        <w:t>Рассмотр</w:t>
      </w:r>
      <w:r w:rsidR="00CC3D2E">
        <w:rPr>
          <w:rFonts w:eastAsia="Times New Roman"/>
          <w:sz w:val="28"/>
          <w:szCs w:val="28"/>
        </w:rPr>
        <w:t>ение и решение спорных вопросов</w:t>
      </w:r>
      <w:r w:rsidRPr="00CC3D2E">
        <w:rPr>
          <w:rFonts w:eastAsia="Times New Roman"/>
          <w:sz w:val="28"/>
          <w:szCs w:val="28"/>
        </w:rPr>
        <w:t>, возникающих в процессе</w:t>
      </w:r>
      <w:r w:rsidRPr="00CC3D2E">
        <w:rPr>
          <w:rFonts w:eastAsia="Times New Roman"/>
          <w:sz w:val="28"/>
          <w:szCs w:val="28"/>
        </w:rPr>
        <w:br/>
      </w:r>
      <w:proofErr w:type="spellStart"/>
      <w:proofErr w:type="gramStart"/>
      <w:r w:rsidRPr="00CC3D2E">
        <w:rPr>
          <w:rFonts w:eastAsia="Times New Roman"/>
          <w:sz w:val="28"/>
          <w:szCs w:val="28"/>
        </w:rPr>
        <w:t>воспитательно</w:t>
      </w:r>
      <w:proofErr w:type="spellEnd"/>
      <w:r w:rsidRPr="00CC3D2E">
        <w:rPr>
          <w:rFonts w:eastAsia="Times New Roman"/>
          <w:sz w:val="28"/>
          <w:szCs w:val="28"/>
        </w:rPr>
        <w:t>- образовательного</w:t>
      </w:r>
      <w:proofErr w:type="gramEnd"/>
      <w:r w:rsidRPr="00CC3D2E">
        <w:rPr>
          <w:rFonts w:eastAsia="Times New Roman"/>
          <w:sz w:val="28"/>
          <w:szCs w:val="28"/>
        </w:rPr>
        <w:t xml:space="preserve"> процесса, трудовой деятельности.</w:t>
      </w:r>
    </w:p>
    <w:p w:rsidR="008B1BCA" w:rsidRPr="00CC3D2E" w:rsidRDefault="002B2845" w:rsidP="00CC3D2E">
      <w:pPr>
        <w:shd w:val="clear" w:color="auto" w:fill="FFFFFF"/>
        <w:ind w:right="3226"/>
        <w:jc w:val="center"/>
        <w:rPr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З</w:t>
      </w:r>
      <w:r w:rsidRPr="00CC3D2E">
        <w:rPr>
          <w:rFonts w:eastAsia="Times New Roman"/>
          <w:b/>
          <w:sz w:val="28"/>
          <w:szCs w:val="28"/>
        </w:rPr>
        <w:t>.Функц</w:t>
      </w:r>
      <w:r w:rsidR="00CC3D2E">
        <w:rPr>
          <w:rFonts w:eastAsia="Times New Roman"/>
          <w:b/>
          <w:sz w:val="28"/>
          <w:szCs w:val="28"/>
        </w:rPr>
        <w:t>и</w:t>
      </w:r>
      <w:r w:rsidRPr="00CC3D2E">
        <w:rPr>
          <w:rFonts w:eastAsia="Times New Roman"/>
          <w:b/>
          <w:sz w:val="28"/>
          <w:szCs w:val="28"/>
        </w:rPr>
        <w:t>и комиссии по трудовым спорам</w:t>
      </w:r>
      <w:r w:rsidRPr="00CC3D2E">
        <w:rPr>
          <w:rFonts w:eastAsia="Times New Roman"/>
          <w:sz w:val="28"/>
          <w:szCs w:val="28"/>
        </w:rPr>
        <w:t xml:space="preserve">          </w:t>
      </w:r>
      <w:r w:rsidR="00CC3D2E">
        <w:rPr>
          <w:rFonts w:eastAsia="Times New Roman"/>
          <w:sz w:val="28"/>
          <w:szCs w:val="28"/>
        </w:rPr>
        <w:t xml:space="preserve"> </w:t>
      </w:r>
      <w:r w:rsidRPr="00CC3D2E">
        <w:rPr>
          <w:rFonts w:eastAsia="Times New Roman"/>
          <w:sz w:val="28"/>
          <w:szCs w:val="28"/>
        </w:rPr>
        <w:t xml:space="preserve"> Комиссия осуществляет следующие функции:</w:t>
      </w:r>
    </w:p>
    <w:p w:rsidR="008B1BCA" w:rsidRPr="00CC3D2E" w:rsidRDefault="002B2845" w:rsidP="00CC3D2E">
      <w:pPr>
        <w:shd w:val="clear" w:color="auto" w:fill="FFFFFF"/>
        <w:tabs>
          <w:tab w:val="left" w:pos="1109"/>
        </w:tabs>
        <w:jc w:val="both"/>
        <w:rPr>
          <w:sz w:val="28"/>
          <w:szCs w:val="28"/>
        </w:rPr>
      </w:pPr>
      <w:r w:rsidRPr="00CC3D2E">
        <w:rPr>
          <w:spacing w:val="-15"/>
          <w:sz w:val="28"/>
          <w:szCs w:val="28"/>
        </w:rPr>
        <w:t>3.1</w:t>
      </w:r>
      <w:r w:rsidR="00CC3D2E">
        <w:rPr>
          <w:sz w:val="28"/>
          <w:szCs w:val="28"/>
        </w:rPr>
        <w:t>.</w:t>
      </w:r>
      <w:r w:rsidRPr="00CC3D2E">
        <w:rPr>
          <w:rFonts w:eastAsia="Times New Roman"/>
          <w:sz w:val="28"/>
          <w:szCs w:val="28"/>
        </w:rPr>
        <w:t>Изучает и обеспечивает выполнение нормативных документов, приказов,</w:t>
      </w:r>
      <w:r w:rsidRPr="00CC3D2E">
        <w:rPr>
          <w:rFonts w:eastAsia="Times New Roman"/>
          <w:sz w:val="28"/>
          <w:szCs w:val="28"/>
        </w:rPr>
        <w:br/>
        <w:t>распоряжений, актов вышестоящих организаций.</w:t>
      </w:r>
    </w:p>
    <w:p w:rsidR="008B1BCA" w:rsidRPr="00CC3D2E" w:rsidRDefault="002B2845" w:rsidP="00CC3D2E">
      <w:pPr>
        <w:shd w:val="clear" w:color="auto" w:fill="FFFFFF"/>
        <w:tabs>
          <w:tab w:val="left" w:pos="979"/>
        </w:tabs>
        <w:ind w:right="2304"/>
        <w:rPr>
          <w:sz w:val="28"/>
          <w:szCs w:val="28"/>
        </w:rPr>
      </w:pPr>
      <w:r w:rsidRPr="00CC3D2E">
        <w:rPr>
          <w:spacing w:val="-10"/>
          <w:sz w:val="28"/>
          <w:szCs w:val="28"/>
        </w:rPr>
        <w:t>3.2</w:t>
      </w:r>
      <w:r w:rsidR="00CC3D2E">
        <w:rPr>
          <w:sz w:val="28"/>
          <w:szCs w:val="28"/>
        </w:rPr>
        <w:t>.</w:t>
      </w:r>
      <w:r w:rsidRPr="00CC3D2E">
        <w:rPr>
          <w:rFonts w:eastAsia="Times New Roman"/>
          <w:sz w:val="28"/>
          <w:szCs w:val="28"/>
        </w:rPr>
        <w:t>Рассматривает споры по следующим вопросам:</w:t>
      </w:r>
      <w:proofErr w:type="gramStart"/>
      <w:r w:rsidRPr="00CC3D2E">
        <w:rPr>
          <w:rFonts w:eastAsia="Times New Roman"/>
          <w:sz w:val="28"/>
          <w:szCs w:val="28"/>
        </w:rPr>
        <w:br/>
      </w:r>
      <w:r w:rsidR="00CC3D2E">
        <w:rPr>
          <w:rFonts w:eastAsia="Times New Roman"/>
          <w:spacing w:val="-1"/>
          <w:sz w:val="28"/>
          <w:szCs w:val="28"/>
        </w:rPr>
        <w:t>-</w:t>
      </w:r>
      <w:proofErr w:type="gramEnd"/>
      <w:r w:rsidRPr="00CC3D2E">
        <w:rPr>
          <w:rFonts w:eastAsia="Times New Roman"/>
          <w:spacing w:val="-1"/>
          <w:sz w:val="28"/>
          <w:szCs w:val="28"/>
        </w:rPr>
        <w:t>перевод на другую работу и оплату труда при переводе;</w:t>
      </w:r>
      <w:r w:rsidRPr="00CC3D2E">
        <w:rPr>
          <w:rFonts w:eastAsia="Times New Roman"/>
          <w:spacing w:val="-1"/>
          <w:sz w:val="28"/>
          <w:szCs w:val="28"/>
        </w:rPr>
        <w:br/>
      </w:r>
      <w:r w:rsidR="00CC3D2E">
        <w:rPr>
          <w:rFonts w:eastAsia="Times New Roman"/>
          <w:sz w:val="28"/>
          <w:szCs w:val="28"/>
        </w:rPr>
        <w:t>-</w:t>
      </w:r>
      <w:r w:rsidRPr="00CC3D2E">
        <w:rPr>
          <w:rFonts w:eastAsia="Times New Roman"/>
          <w:sz w:val="28"/>
          <w:szCs w:val="28"/>
        </w:rPr>
        <w:t>прекращение трудового договора;</w:t>
      </w:r>
    </w:p>
    <w:p w:rsidR="008B1BCA" w:rsidRPr="00CC3D2E" w:rsidRDefault="00CC3D2E" w:rsidP="00CC3D2E">
      <w:pPr>
        <w:shd w:val="clear" w:color="auto" w:fill="FFFFFF"/>
        <w:ind w:right="230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-</w:t>
      </w:r>
      <w:r w:rsidR="002B2845" w:rsidRPr="00CC3D2E">
        <w:rPr>
          <w:rFonts w:eastAsia="Times New Roman"/>
          <w:sz w:val="28"/>
          <w:szCs w:val="28"/>
        </w:rPr>
        <w:t xml:space="preserve">оплата сверхурочных, работ, работ в ночное время; </w:t>
      </w:r>
      <w:proofErr w:type="gramStart"/>
      <w:r>
        <w:rPr>
          <w:rFonts w:eastAsia="Times New Roman"/>
          <w:sz w:val="28"/>
          <w:szCs w:val="28"/>
        </w:rPr>
        <w:t>-</w:t>
      </w:r>
      <w:r w:rsidR="002B2845" w:rsidRPr="00CC3D2E">
        <w:rPr>
          <w:rFonts w:eastAsia="Times New Roman"/>
          <w:spacing w:val="-2"/>
          <w:sz w:val="28"/>
          <w:szCs w:val="28"/>
        </w:rPr>
        <w:t>к</w:t>
      </w:r>
      <w:proofErr w:type="gramEnd"/>
      <w:r w:rsidR="002B2845" w:rsidRPr="00CC3D2E">
        <w:rPr>
          <w:rFonts w:eastAsia="Times New Roman"/>
          <w:spacing w:val="-2"/>
          <w:sz w:val="28"/>
          <w:szCs w:val="28"/>
        </w:rPr>
        <w:t>омпенсация за работу в выходные и праздничные дни;</w:t>
      </w:r>
    </w:p>
    <w:p w:rsidR="008B1BCA" w:rsidRPr="00CC3D2E" w:rsidRDefault="00CC3D2E" w:rsidP="00CC3D2E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2B2845" w:rsidRPr="00CC3D2E">
        <w:rPr>
          <w:rFonts w:eastAsia="Times New Roman"/>
          <w:sz w:val="28"/>
          <w:szCs w:val="28"/>
        </w:rPr>
        <w:t>оплата труда при совмещении профессий;</w:t>
      </w:r>
    </w:p>
    <w:p w:rsidR="008B1BCA" w:rsidRPr="00CC3D2E" w:rsidRDefault="00CC3D2E" w:rsidP="00CC3D2E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2B2845" w:rsidRPr="00CC3D2E">
        <w:rPr>
          <w:rFonts w:eastAsia="Times New Roman"/>
          <w:sz w:val="28"/>
          <w:szCs w:val="28"/>
        </w:rPr>
        <w:t>оплата труда при заместительстве;</w:t>
      </w:r>
    </w:p>
    <w:p w:rsidR="008B1BCA" w:rsidRPr="00CC3D2E" w:rsidRDefault="00CC3D2E" w:rsidP="00CC3D2E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-</w:t>
      </w:r>
      <w:r w:rsidR="002B2845" w:rsidRPr="00CC3D2E">
        <w:rPr>
          <w:rFonts w:eastAsia="Times New Roman"/>
          <w:spacing w:val="-1"/>
          <w:sz w:val="28"/>
          <w:szCs w:val="28"/>
        </w:rPr>
        <w:t>выплата выходного пособия;</w:t>
      </w:r>
    </w:p>
    <w:p w:rsidR="00CC3D2E" w:rsidRDefault="00CC3D2E" w:rsidP="00CC3D2E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-</w:t>
      </w:r>
      <w:r w:rsidR="002B2845" w:rsidRPr="00CC3D2E">
        <w:rPr>
          <w:rFonts w:eastAsia="Times New Roman"/>
          <w:spacing w:val="-2"/>
          <w:sz w:val="28"/>
          <w:szCs w:val="28"/>
        </w:rPr>
        <w:t>выплата заработной платы во время вынужденного прогула;</w:t>
      </w:r>
    </w:p>
    <w:p w:rsidR="00CC3D2E" w:rsidRPr="00CC3D2E" w:rsidRDefault="00CC3D2E" w:rsidP="00CC3D2E">
      <w:pPr>
        <w:pStyle w:val="a3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2E">
        <w:rPr>
          <w:rFonts w:ascii="Times New Roman" w:eastAsia="Times New Roman" w:hAnsi="Times New Roman" w:cs="Times New Roman"/>
          <w:sz w:val="28"/>
          <w:szCs w:val="28"/>
        </w:rPr>
        <w:t>право на получение и размер, причитающейся работнику премии, предусмотренной системой оплаты труда;</w:t>
      </w:r>
    </w:p>
    <w:p w:rsidR="00CC3D2E" w:rsidRPr="00CC3D2E" w:rsidRDefault="00CC3D2E" w:rsidP="00CC3D2E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2E">
        <w:rPr>
          <w:rFonts w:ascii="Times New Roman" w:eastAsia="Times New Roman" w:hAnsi="Times New Roman" w:cs="Times New Roman"/>
          <w:sz w:val="28"/>
          <w:szCs w:val="28"/>
        </w:rPr>
        <w:t>предоставление ежегодных отпусков установленной продолжительности;</w:t>
      </w:r>
    </w:p>
    <w:p w:rsidR="00CC3D2E" w:rsidRPr="00CC3D2E" w:rsidRDefault="00CC3D2E" w:rsidP="00CC3D2E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2E">
        <w:rPr>
          <w:rFonts w:ascii="Times New Roman" w:eastAsia="Times New Roman" w:hAnsi="Times New Roman" w:cs="Times New Roman"/>
          <w:sz w:val="28"/>
          <w:szCs w:val="28"/>
        </w:rPr>
        <w:t>оплата отпуска и выплата денежной компенсации за неиспользованный отпуск при увольнении;</w:t>
      </w:r>
    </w:p>
    <w:p w:rsidR="00CC3D2E" w:rsidRPr="00CC3D2E" w:rsidRDefault="00CC3D2E" w:rsidP="00CC3D2E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2E">
        <w:rPr>
          <w:rFonts w:ascii="Times New Roman" w:eastAsia="Times New Roman" w:hAnsi="Times New Roman" w:cs="Times New Roman"/>
          <w:sz w:val="28"/>
          <w:szCs w:val="28"/>
        </w:rPr>
        <w:t>наложение дисциплинарного взыскания.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3.3. Принимает соответствующие решения по спорным  вопросам.</w:t>
      </w:r>
    </w:p>
    <w:p w:rsidR="00CC3D2E" w:rsidRPr="00CC3D2E" w:rsidRDefault="00CC3D2E" w:rsidP="00CC3D2E">
      <w:pPr>
        <w:jc w:val="both"/>
        <w:rPr>
          <w:rFonts w:eastAsia="Times New Roman"/>
          <w:sz w:val="28"/>
          <w:szCs w:val="28"/>
        </w:rPr>
      </w:pPr>
    </w:p>
    <w:p w:rsidR="00CC3D2E" w:rsidRPr="00CC3D2E" w:rsidRDefault="00CC3D2E" w:rsidP="00CC3D2E">
      <w:pPr>
        <w:rPr>
          <w:b/>
          <w:sz w:val="28"/>
          <w:szCs w:val="28"/>
        </w:rPr>
      </w:pPr>
      <w:r w:rsidRPr="00CC3D2E">
        <w:rPr>
          <w:rFonts w:eastAsia="Times New Roman"/>
          <w:b/>
          <w:sz w:val="28"/>
          <w:szCs w:val="28"/>
        </w:rPr>
        <w:t>4. П</w:t>
      </w:r>
      <w:r w:rsidRPr="00CC3D2E">
        <w:rPr>
          <w:b/>
          <w:sz w:val="28"/>
          <w:szCs w:val="28"/>
        </w:rPr>
        <w:t>рава комиссии по трудовым спорам</w:t>
      </w:r>
    </w:p>
    <w:p w:rsidR="00CC3D2E" w:rsidRPr="00CC3D2E" w:rsidRDefault="00CC3D2E" w:rsidP="00CC3D2E">
      <w:pPr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Комиссия имеет право: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4.1. Приглашать специалистов, консультантов различного профиля для рассмотрения спорных вопросов и выработки соответствующих рекомендаций, решений.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4.2. В отдельных случаях на заседание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омиссии могут приглашаться представители общественных организаций, учреждений, родители (законные представители) воспитанников. Необходимость их приглашения определяется председателем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4.3. Требовать от заявителя необходимую информацию и документацию для полного изучения спорного вопроса.</w:t>
      </w:r>
    </w:p>
    <w:p w:rsidR="00CC3D2E" w:rsidRPr="00CC3D2E" w:rsidRDefault="00CC3D2E" w:rsidP="00CC3D2E">
      <w:pPr>
        <w:jc w:val="both"/>
        <w:rPr>
          <w:rFonts w:eastAsia="Times New Roman"/>
          <w:sz w:val="28"/>
          <w:szCs w:val="28"/>
        </w:rPr>
      </w:pPr>
    </w:p>
    <w:p w:rsidR="00CC3D2E" w:rsidRPr="00CC3D2E" w:rsidRDefault="00CC3D2E" w:rsidP="00CC3D2E">
      <w:pPr>
        <w:rPr>
          <w:b/>
          <w:sz w:val="28"/>
          <w:szCs w:val="28"/>
        </w:rPr>
      </w:pPr>
      <w:r w:rsidRPr="00CC3D2E">
        <w:rPr>
          <w:rFonts w:eastAsia="Times New Roman"/>
          <w:b/>
          <w:sz w:val="28"/>
          <w:szCs w:val="28"/>
        </w:rPr>
        <w:t>5. О</w:t>
      </w:r>
      <w:r w:rsidRPr="00CC3D2E">
        <w:rPr>
          <w:b/>
          <w:sz w:val="28"/>
          <w:szCs w:val="28"/>
        </w:rPr>
        <w:t>рганизация деятельности комиссии по трудовым спорам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5.1. Заседания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 созываются по мере необходимости.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5.2. Заседания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 проводятся во внерабочее время.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5.3. Комиссия рассматривает спор по письменному заявлению работника. При приеме заявления член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 должен выяснить, пытался ли работник сам или с помощью Совета трудового коллектива отрегулировать разногласия с администрацией Учреждения.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5.4. Работник может обратиться в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омиссию в трехмесячный срок со дня, когда он узнал или должен был узнать о нарушении своего права.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5.5. Комиссия должна рассмотреть спор в течение 10 календарных дней со дня подачи работником заявления.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5.6. Спор рассматривается в присутствии работника, подавшего заявление, или уполномоченного им представителя. Рассмотрение спора в отсутствие работника или его представителя допускается лишь по письменному заявлению работника. В случае неявки работника или его представителя на заседание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омиссии рассмотрение трудового спора откладывается. В случае вторичной неявки работника или его представителя без уважительных причин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омиссия может вынести решение о снятии </w:t>
      </w:r>
      <w:r w:rsidRPr="00CC3D2E">
        <w:rPr>
          <w:rFonts w:eastAsia="Times New Roman"/>
          <w:sz w:val="28"/>
          <w:szCs w:val="28"/>
        </w:rPr>
        <w:lastRenderedPageBreak/>
        <w:t>вопроса с рассмотрения, что не лишает права работника подать заявление о рассмотрении трудового спора в пределах срока, установленного Трудовым кодексом Российской Федерации.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5.7. Заседание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 считается правомочным, если на нем присутствует не менее половины членов, представляющих работодателя.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5.8. Комиссия принимает решение тайным голосованием простым большинством присутствующих на заседании членов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5.9. Рассмотрение спора заканчивается принятием решения о полном или частичном удовлетворении требований работника, либо об отказе удовлетворения требований. В решении должно быть указано, на основании каких данных пришли к такому выводу.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5.10. Копии решения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омиссии, подписанные председателем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 или его заместителем и заверенные печатью ДОУ, вручаются работнику и работодателю ДОУ или их представителям в течение трех дней со дня принятия решения.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5.11. Решение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 подлежит исполнению в течение трех дней до истечения десяти дней, предусмотренных на обжалование.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5.12. Решение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омиссии может быть обжаловано работником или работодателем ДОУ в суд в десятидневный срок со дня вручения ему копии решения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>омиссии.</w:t>
      </w:r>
    </w:p>
    <w:p w:rsidR="00CC3D2E" w:rsidRPr="00CC3D2E" w:rsidRDefault="00CC3D2E" w:rsidP="00CC3D2E">
      <w:pPr>
        <w:jc w:val="both"/>
        <w:rPr>
          <w:rFonts w:eastAsia="Times New Roman"/>
          <w:b/>
          <w:sz w:val="28"/>
          <w:szCs w:val="28"/>
        </w:rPr>
      </w:pPr>
    </w:p>
    <w:p w:rsidR="00CC3D2E" w:rsidRPr="00CC3D2E" w:rsidRDefault="00CC3D2E" w:rsidP="00CC3D2E">
      <w:pPr>
        <w:rPr>
          <w:b/>
          <w:sz w:val="28"/>
          <w:szCs w:val="28"/>
        </w:rPr>
      </w:pPr>
      <w:r w:rsidRPr="00CC3D2E">
        <w:rPr>
          <w:rFonts w:eastAsia="Times New Roman"/>
          <w:b/>
          <w:sz w:val="28"/>
          <w:szCs w:val="28"/>
        </w:rPr>
        <w:t>6. О</w:t>
      </w:r>
      <w:r w:rsidRPr="00CC3D2E">
        <w:rPr>
          <w:b/>
          <w:sz w:val="28"/>
          <w:szCs w:val="28"/>
        </w:rPr>
        <w:t>тветственность комиссии</w:t>
      </w:r>
    </w:p>
    <w:p w:rsidR="00CC3D2E" w:rsidRPr="00CC3D2E" w:rsidRDefault="00CC3D2E" w:rsidP="00CC3D2E">
      <w:pPr>
        <w:jc w:val="both"/>
        <w:rPr>
          <w:rFonts w:eastAsia="Times New Roman"/>
          <w:sz w:val="28"/>
          <w:szCs w:val="28"/>
        </w:rPr>
      </w:pPr>
      <w:r w:rsidRPr="00CC3D2E">
        <w:rPr>
          <w:sz w:val="28"/>
          <w:szCs w:val="28"/>
        </w:rPr>
        <w:t xml:space="preserve">   </w:t>
      </w:r>
      <w:r w:rsidRPr="00CC3D2E">
        <w:rPr>
          <w:rFonts w:eastAsia="Times New Roman"/>
          <w:sz w:val="28"/>
          <w:szCs w:val="28"/>
        </w:rPr>
        <w:t xml:space="preserve">Комиссия несет ответственность </w:t>
      </w:r>
      <w:proofErr w:type="gramStart"/>
      <w:r w:rsidRPr="00CC3D2E">
        <w:rPr>
          <w:rFonts w:eastAsia="Times New Roman"/>
          <w:sz w:val="28"/>
          <w:szCs w:val="28"/>
        </w:rPr>
        <w:t>за</w:t>
      </w:r>
      <w:proofErr w:type="gramEnd"/>
      <w:r w:rsidRPr="00CC3D2E">
        <w:rPr>
          <w:rFonts w:eastAsia="Times New Roman"/>
          <w:sz w:val="28"/>
          <w:szCs w:val="28"/>
        </w:rPr>
        <w:t>: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6.1. Соответствие принятых решений законодательству Российской Федерации.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6.2. Принятие конкретных решений по спорному вопросу с указанием ответственных лиц и сроков исполнения решений.</w:t>
      </w:r>
    </w:p>
    <w:p w:rsidR="00CC3D2E" w:rsidRPr="00CC3D2E" w:rsidRDefault="00CC3D2E" w:rsidP="00CC3D2E">
      <w:pPr>
        <w:jc w:val="both"/>
        <w:rPr>
          <w:rFonts w:eastAsia="Times New Roman"/>
          <w:sz w:val="28"/>
          <w:szCs w:val="28"/>
        </w:rPr>
      </w:pPr>
    </w:p>
    <w:p w:rsidR="00CC3D2E" w:rsidRPr="00CC3D2E" w:rsidRDefault="00CC3D2E" w:rsidP="00CC3D2E">
      <w:pPr>
        <w:rPr>
          <w:rFonts w:eastAsia="Times New Roman"/>
          <w:b/>
          <w:sz w:val="28"/>
          <w:szCs w:val="28"/>
        </w:rPr>
      </w:pPr>
      <w:r w:rsidRPr="00CC3D2E">
        <w:rPr>
          <w:rFonts w:eastAsia="Times New Roman"/>
          <w:b/>
          <w:sz w:val="28"/>
          <w:szCs w:val="28"/>
        </w:rPr>
        <w:t>7. Д</w:t>
      </w:r>
      <w:r w:rsidRPr="00CC3D2E">
        <w:rPr>
          <w:b/>
          <w:sz w:val="28"/>
          <w:szCs w:val="28"/>
        </w:rPr>
        <w:t>елопроизводство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 xml:space="preserve">7.1. Заседания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омиссии оформляются протоколом. В книге протоколов фиксируется ход обсуждения спорных вопросов, предложений и замечаний членов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омиссии. Протоколы подписываются председателем и секретарем </w:t>
      </w:r>
      <w:r w:rsidRPr="00CC3D2E">
        <w:rPr>
          <w:sz w:val="28"/>
          <w:szCs w:val="28"/>
        </w:rPr>
        <w:t>к</w:t>
      </w:r>
      <w:r w:rsidRPr="00CC3D2E">
        <w:rPr>
          <w:rFonts w:eastAsia="Times New Roman"/>
          <w:sz w:val="28"/>
          <w:szCs w:val="28"/>
        </w:rPr>
        <w:t xml:space="preserve">омиссии и заверяются печатью ДОУ. 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7.2. Нумерация протоколов ведется от начала календарного года.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7.3. К протоколу прилагаются все необходимые документы по спорному вопросу, в том числе заявление работника.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7.4. Книга протоколов пронумеровывается постранично, прошнуровывается и скрепляется печатью Учреждения.</w:t>
      </w:r>
    </w:p>
    <w:p w:rsidR="00CC3D2E" w:rsidRPr="00CC3D2E" w:rsidRDefault="00CC3D2E" w:rsidP="00CC3D2E">
      <w:pPr>
        <w:jc w:val="center"/>
        <w:rPr>
          <w:b/>
          <w:sz w:val="28"/>
          <w:szCs w:val="28"/>
        </w:rPr>
      </w:pPr>
      <w:r w:rsidRPr="00CC3D2E">
        <w:rPr>
          <w:rFonts w:eastAsia="Times New Roman"/>
          <w:b/>
          <w:sz w:val="28"/>
          <w:szCs w:val="28"/>
        </w:rPr>
        <w:t>8. З</w:t>
      </w:r>
      <w:r w:rsidRPr="00CC3D2E">
        <w:rPr>
          <w:b/>
          <w:sz w:val="28"/>
          <w:szCs w:val="28"/>
        </w:rPr>
        <w:t>аключительные положения</w:t>
      </w:r>
    </w:p>
    <w:p w:rsidR="00CC3D2E" w:rsidRPr="00CC3D2E" w:rsidRDefault="00CC3D2E" w:rsidP="00CC3D2E">
      <w:pPr>
        <w:ind w:left="540" w:hanging="540"/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8.1. Настоящее Положение вступает в действие с момента утверждения и издания приказа руководителя ДОУ.</w:t>
      </w:r>
    </w:p>
    <w:p w:rsidR="00CC3D2E" w:rsidRPr="00CC3D2E" w:rsidRDefault="00CC3D2E" w:rsidP="00CC3D2E">
      <w:pPr>
        <w:jc w:val="both"/>
        <w:rPr>
          <w:rFonts w:eastAsia="Times New Roman"/>
          <w:sz w:val="28"/>
          <w:szCs w:val="28"/>
        </w:rPr>
      </w:pPr>
      <w:r w:rsidRPr="00CC3D2E">
        <w:rPr>
          <w:rFonts w:eastAsia="Times New Roman"/>
          <w:sz w:val="28"/>
          <w:szCs w:val="28"/>
        </w:rPr>
        <w:t>8.2. Изменения и дополнения вносятся в настоящее Положение не реже одного раза в 5 лет и подлежат утверждению руководителем  ДОУ.</w:t>
      </w:r>
    </w:p>
    <w:p w:rsidR="00CC3D2E" w:rsidRPr="00CC3D2E" w:rsidRDefault="00CC3D2E" w:rsidP="00CC3D2E">
      <w:pPr>
        <w:jc w:val="both"/>
        <w:rPr>
          <w:rFonts w:ascii="Calibri" w:eastAsia="Times New Roman" w:hAnsi="Calibri"/>
          <w:sz w:val="28"/>
          <w:szCs w:val="28"/>
        </w:rPr>
      </w:pPr>
    </w:p>
    <w:sectPr w:rsidR="00CC3D2E" w:rsidRPr="00CC3D2E" w:rsidSect="008B1BCA">
      <w:type w:val="continuous"/>
      <w:pgSz w:w="11909" w:h="16834"/>
      <w:pgMar w:top="1282" w:right="590" w:bottom="360" w:left="1915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950" w:rsidRDefault="002D6950" w:rsidP="00CC3D2E">
      <w:r>
        <w:separator/>
      </w:r>
    </w:p>
  </w:endnote>
  <w:endnote w:type="continuationSeparator" w:id="1">
    <w:p w:rsidR="002D6950" w:rsidRDefault="002D6950" w:rsidP="00CC3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94595"/>
      <w:docPartObj>
        <w:docPartGallery w:val="Page Numbers (Bottom of Page)"/>
        <w:docPartUnique/>
      </w:docPartObj>
    </w:sdtPr>
    <w:sdtContent>
      <w:p w:rsidR="00AD1770" w:rsidRDefault="004F3792">
        <w:pPr>
          <w:pStyle w:val="a6"/>
          <w:jc w:val="right"/>
        </w:pPr>
        <w:fldSimple w:instr=" PAGE   \* MERGEFORMAT ">
          <w:r w:rsidR="00336026">
            <w:rPr>
              <w:noProof/>
            </w:rPr>
            <w:t>1</w:t>
          </w:r>
        </w:fldSimple>
      </w:p>
    </w:sdtContent>
  </w:sdt>
  <w:p w:rsidR="00CC3D2E" w:rsidRDefault="00CC3D2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950" w:rsidRDefault="002D6950" w:rsidP="00CC3D2E">
      <w:r>
        <w:separator/>
      </w:r>
    </w:p>
  </w:footnote>
  <w:footnote w:type="continuationSeparator" w:id="1">
    <w:p w:rsidR="002D6950" w:rsidRDefault="002D6950" w:rsidP="00CC3D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21EE9"/>
    <w:multiLevelType w:val="hybridMultilevel"/>
    <w:tmpl w:val="2A24FE5A"/>
    <w:lvl w:ilvl="0" w:tplc="FB601CD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06DCA"/>
    <w:multiLevelType w:val="multilevel"/>
    <w:tmpl w:val="7A9898A8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2">
    <w:nsid w:val="3E5B7C17"/>
    <w:multiLevelType w:val="singleLevel"/>
    <w:tmpl w:val="B5087FAC"/>
    <w:lvl w:ilvl="0">
      <w:start w:val="1"/>
      <w:numFmt w:val="decimal"/>
      <w:lvlText w:val="1.%1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164B"/>
    <w:rsid w:val="000D0659"/>
    <w:rsid w:val="002B2845"/>
    <w:rsid w:val="002D6950"/>
    <w:rsid w:val="00336026"/>
    <w:rsid w:val="004F3792"/>
    <w:rsid w:val="005A4A3B"/>
    <w:rsid w:val="006533A5"/>
    <w:rsid w:val="006F7254"/>
    <w:rsid w:val="008522DB"/>
    <w:rsid w:val="008B1BCA"/>
    <w:rsid w:val="00A10FB0"/>
    <w:rsid w:val="00AD1770"/>
    <w:rsid w:val="00C32087"/>
    <w:rsid w:val="00C325AA"/>
    <w:rsid w:val="00CC3D2E"/>
    <w:rsid w:val="00DA38D9"/>
    <w:rsid w:val="00F81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D2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semiHidden/>
    <w:unhideWhenUsed/>
    <w:rsid w:val="00CC3D2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C3D2E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3D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C3D2E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360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6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778</Words>
  <Characters>5840</Characters>
  <Application>Microsoft Office Word</Application>
  <DocSecurity>0</DocSecurity>
  <Lines>48</Lines>
  <Paragraphs>13</Paragraphs>
  <ScaleCrop>false</ScaleCrop>
  <Company/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cp:lastPrinted>2016-07-24T14:14:00Z</cp:lastPrinted>
  <dcterms:created xsi:type="dcterms:W3CDTF">2016-07-24T13:58:00Z</dcterms:created>
  <dcterms:modified xsi:type="dcterms:W3CDTF">2019-12-02T11:12:00Z</dcterms:modified>
</cp:coreProperties>
</file>