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607" w:type="pct"/>
        <w:tblInd w:w="-176" w:type="dxa"/>
        <w:tblLook w:val="04A0"/>
      </w:tblPr>
      <w:tblGrid>
        <w:gridCol w:w="4963"/>
        <w:gridCol w:w="3856"/>
      </w:tblGrid>
      <w:tr w:rsidR="003309B9" w:rsidRPr="00363EC0" w:rsidTr="00097D41">
        <w:trPr>
          <w:trHeight w:val="193"/>
        </w:trPr>
        <w:tc>
          <w:tcPr>
            <w:tcW w:w="2814" w:type="pct"/>
            <w:hideMark/>
          </w:tcPr>
          <w:p w:rsidR="003309B9" w:rsidRPr="00363EC0" w:rsidRDefault="0045474E" w:rsidP="00097D4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-644526</wp:posOffset>
                  </wp:positionH>
                  <wp:positionV relativeFrom="paragraph">
                    <wp:posOffset>-497353</wp:posOffset>
                  </wp:positionV>
                  <wp:extent cx="7052413" cy="9952893"/>
                  <wp:effectExtent l="19050" t="0" r="0" b="0"/>
                  <wp:wrapNone/>
                  <wp:docPr id="1" name="Рисунок 1" descr="F:\Положения ДСКустовое 2019\Положения рассмотренные на ОСР\распечатано\о приемной комиссии и проведения экспертиы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оложения ДСКустовое 2019\Положения рассмотренные на ОСР\распечатано\о приемной комиссии и проведения экспертиы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166" cy="995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09B9" w:rsidRPr="00363EC0">
              <w:rPr>
                <w:sz w:val="28"/>
                <w:szCs w:val="28"/>
              </w:rPr>
              <w:t>ПРИНЯТО</w:t>
            </w:r>
          </w:p>
        </w:tc>
        <w:tc>
          <w:tcPr>
            <w:tcW w:w="2186" w:type="pct"/>
            <w:hideMark/>
          </w:tcPr>
          <w:p w:rsidR="003309B9" w:rsidRPr="00363EC0" w:rsidRDefault="003309B9" w:rsidP="00097D41">
            <w:pPr>
              <w:rPr>
                <w:sz w:val="28"/>
                <w:szCs w:val="28"/>
              </w:rPr>
            </w:pPr>
            <w:r w:rsidRPr="00363EC0">
              <w:rPr>
                <w:sz w:val="28"/>
                <w:szCs w:val="28"/>
              </w:rPr>
              <w:t>УТВЕРЖДАЮ</w:t>
            </w:r>
          </w:p>
        </w:tc>
      </w:tr>
      <w:tr w:rsidR="003309B9" w:rsidRPr="00761EEA" w:rsidTr="00097D41">
        <w:trPr>
          <w:trHeight w:val="1548"/>
        </w:trPr>
        <w:tc>
          <w:tcPr>
            <w:tcW w:w="2814" w:type="pct"/>
            <w:hideMark/>
          </w:tcPr>
          <w:p w:rsidR="003309B9" w:rsidRPr="00761EEA" w:rsidRDefault="003309B9" w:rsidP="00097D41">
            <w:pPr>
              <w:rPr>
                <w:color w:val="000000" w:themeColor="text1"/>
                <w:sz w:val="28"/>
                <w:szCs w:val="28"/>
              </w:rPr>
            </w:pPr>
            <w:r w:rsidRPr="00761EEA">
              <w:rPr>
                <w:color w:val="000000" w:themeColor="text1"/>
                <w:sz w:val="28"/>
                <w:szCs w:val="28"/>
              </w:rPr>
              <w:t>Общим собранием  работников</w:t>
            </w:r>
          </w:p>
          <w:p w:rsidR="003309B9" w:rsidRPr="00761EEA" w:rsidRDefault="003309B9" w:rsidP="00097D41">
            <w:pPr>
              <w:rPr>
                <w:color w:val="000000" w:themeColor="text1"/>
                <w:sz w:val="28"/>
                <w:szCs w:val="28"/>
              </w:rPr>
            </w:pPr>
            <w:r w:rsidRPr="00761EEA">
              <w:rPr>
                <w:color w:val="000000" w:themeColor="text1"/>
                <w:sz w:val="28"/>
                <w:szCs w:val="28"/>
              </w:rPr>
              <w:t>МБДОУ "Детский сад с</w:t>
            </w:r>
            <w:proofErr w:type="gramStart"/>
            <w:r w:rsidRPr="00761EEA"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761EEA">
              <w:rPr>
                <w:color w:val="000000" w:themeColor="text1"/>
                <w:sz w:val="28"/>
                <w:szCs w:val="28"/>
              </w:rPr>
              <w:t>устовое"</w:t>
            </w:r>
          </w:p>
          <w:p w:rsidR="003309B9" w:rsidRPr="00761EEA" w:rsidRDefault="003309B9" w:rsidP="00097D41">
            <w:pPr>
              <w:rPr>
                <w:color w:val="000000" w:themeColor="text1"/>
                <w:sz w:val="28"/>
                <w:szCs w:val="28"/>
              </w:rPr>
            </w:pPr>
            <w:r w:rsidRPr="00761EEA">
              <w:rPr>
                <w:color w:val="000000" w:themeColor="text1"/>
                <w:sz w:val="28"/>
                <w:szCs w:val="28"/>
              </w:rPr>
              <w:t>Протокол №05 от 25.10.2019 г.</w:t>
            </w:r>
          </w:p>
        </w:tc>
        <w:tc>
          <w:tcPr>
            <w:tcW w:w="2186" w:type="pct"/>
            <w:hideMark/>
          </w:tcPr>
          <w:p w:rsidR="003309B9" w:rsidRPr="00761EEA" w:rsidRDefault="003309B9" w:rsidP="00097D41">
            <w:pPr>
              <w:rPr>
                <w:color w:val="000000" w:themeColor="text1"/>
                <w:sz w:val="28"/>
                <w:szCs w:val="28"/>
              </w:rPr>
            </w:pPr>
            <w:r w:rsidRPr="00761EEA">
              <w:rPr>
                <w:color w:val="000000" w:themeColor="text1"/>
                <w:sz w:val="28"/>
                <w:szCs w:val="28"/>
              </w:rPr>
              <w:t xml:space="preserve">Заведующий МБДОУ </w:t>
            </w:r>
          </w:p>
          <w:p w:rsidR="003309B9" w:rsidRPr="00761EEA" w:rsidRDefault="003309B9" w:rsidP="00097D41">
            <w:pPr>
              <w:rPr>
                <w:color w:val="000000" w:themeColor="text1"/>
                <w:sz w:val="28"/>
                <w:szCs w:val="28"/>
              </w:rPr>
            </w:pPr>
            <w:r w:rsidRPr="00761EEA">
              <w:rPr>
                <w:color w:val="000000" w:themeColor="text1"/>
                <w:sz w:val="28"/>
                <w:szCs w:val="28"/>
              </w:rPr>
              <w:t>"Детский сад с</w:t>
            </w:r>
            <w:proofErr w:type="gramStart"/>
            <w:r w:rsidRPr="00761EEA"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761EEA">
              <w:rPr>
                <w:color w:val="000000" w:themeColor="text1"/>
                <w:sz w:val="28"/>
                <w:szCs w:val="28"/>
              </w:rPr>
              <w:t>устовое"</w:t>
            </w:r>
          </w:p>
          <w:p w:rsidR="003309B9" w:rsidRPr="00761EEA" w:rsidRDefault="003309B9" w:rsidP="00097D41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61EEA">
              <w:rPr>
                <w:color w:val="000000" w:themeColor="text1"/>
                <w:sz w:val="28"/>
                <w:szCs w:val="28"/>
              </w:rPr>
              <w:t>___________Н.Ширяева</w:t>
            </w:r>
            <w:proofErr w:type="spellEnd"/>
          </w:p>
          <w:p w:rsidR="003309B9" w:rsidRPr="00761EEA" w:rsidRDefault="003309B9" w:rsidP="00097D41">
            <w:pPr>
              <w:rPr>
                <w:color w:val="000000" w:themeColor="text1"/>
              </w:rPr>
            </w:pPr>
            <w:r w:rsidRPr="00761EEA">
              <w:rPr>
                <w:color w:val="000000" w:themeColor="text1"/>
              </w:rPr>
              <w:t>Приказ №156 от 28.10.2019 г.</w:t>
            </w:r>
          </w:p>
        </w:tc>
      </w:tr>
    </w:tbl>
    <w:p w:rsidR="00765A4A" w:rsidRPr="00A376E4" w:rsidRDefault="00765A4A" w:rsidP="00765A4A">
      <w:pPr>
        <w:rPr>
          <w:sz w:val="28"/>
          <w:szCs w:val="28"/>
        </w:rPr>
      </w:pPr>
    </w:p>
    <w:p w:rsidR="006837BF" w:rsidRPr="001D09BD" w:rsidRDefault="006837BF" w:rsidP="001D09BD">
      <w:pPr>
        <w:rPr>
          <w:b/>
          <w:sz w:val="28"/>
          <w:szCs w:val="28"/>
        </w:rPr>
      </w:pPr>
    </w:p>
    <w:p w:rsidR="006837BF" w:rsidRPr="001D09BD" w:rsidRDefault="006837BF" w:rsidP="00765A4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1D09BD">
        <w:rPr>
          <w:b/>
          <w:bCs/>
          <w:color w:val="000000"/>
          <w:sz w:val="28"/>
          <w:szCs w:val="28"/>
        </w:rPr>
        <w:t>ПОЛОЖЕНИЕ</w:t>
      </w:r>
    </w:p>
    <w:p w:rsidR="006837BF" w:rsidRPr="001D09BD" w:rsidRDefault="006837BF" w:rsidP="001D09BD">
      <w:pPr>
        <w:widowControl w:val="0"/>
        <w:shd w:val="clear" w:color="auto" w:fill="FFFFFF"/>
        <w:autoSpaceDE w:val="0"/>
        <w:autoSpaceDN w:val="0"/>
        <w:adjustRightInd w:val="0"/>
        <w:ind w:hanging="62"/>
        <w:jc w:val="center"/>
        <w:rPr>
          <w:b/>
          <w:color w:val="000000"/>
          <w:sz w:val="28"/>
          <w:szCs w:val="28"/>
        </w:rPr>
      </w:pPr>
      <w:r w:rsidRPr="001D09BD">
        <w:rPr>
          <w:b/>
          <w:color w:val="000000"/>
          <w:sz w:val="28"/>
          <w:szCs w:val="28"/>
        </w:rPr>
        <w:t>о</w:t>
      </w:r>
      <w:r w:rsidR="00996394">
        <w:rPr>
          <w:b/>
          <w:color w:val="000000"/>
          <w:sz w:val="28"/>
          <w:szCs w:val="28"/>
        </w:rPr>
        <w:t xml:space="preserve"> </w:t>
      </w:r>
      <w:r w:rsidR="00FC7321" w:rsidRPr="001D09BD">
        <w:rPr>
          <w:b/>
          <w:color w:val="000000"/>
          <w:sz w:val="28"/>
          <w:szCs w:val="28"/>
        </w:rPr>
        <w:t>приёмочной комиссии и проведении экспертизы</w:t>
      </w:r>
    </w:p>
    <w:p w:rsidR="009B67A8" w:rsidRDefault="00E119EB" w:rsidP="001D09BD">
      <w:pPr>
        <w:widowControl w:val="0"/>
        <w:shd w:val="clear" w:color="auto" w:fill="FFFFFF"/>
        <w:autoSpaceDE w:val="0"/>
        <w:autoSpaceDN w:val="0"/>
        <w:adjustRightInd w:val="0"/>
        <w:ind w:hanging="62"/>
        <w:jc w:val="center"/>
        <w:rPr>
          <w:b/>
          <w:color w:val="000000"/>
          <w:sz w:val="28"/>
          <w:szCs w:val="28"/>
        </w:rPr>
      </w:pPr>
      <w:r w:rsidRPr="001D09BD">
        <w:rPr>
          <w:b/>
          <w:color w:val="000000"/>
          <w:sz w:val="28"/>
          <w:szCs w:val="28"/>
        </w:rPr>
        <w:t xml:space="preserve">при осуществлении закупок для нужд </w:t>
      </w:r>
      <w:r w:rsidR="00765A4A">
        <w:rPr>
          <w:b/>
          <w:color w:val="000000"/>
          <w:sz w:val="28"/>
          <w:szCs w:val="28"/>
        </w:rPr>
        <w:t xml:space="preserve"> </w:t>
      </w:r>
    </w:p>
    <w:p w:rsidR="006837BF" w:rsidRDefault="00765A4A" w:rsidP="001D09BD">
      <w:pPr>
        <w:widowControl w:val="0"/>
        <w:shd w:val="clear" w:color="auto" w:fill="FFFFFF"/>
        <w:autoSpaceDE w:val="0"/>
        <w:autoSpaceDN w:val="0"/>
        <w:adjustRightInd w:val="0"/>
        <w:ind w:hanging="6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МБДОУ "</w:t>
      </w:r>
      <w:r w:rsidR="002971AB" w:rsidRPr="001D09BD">
        <w:rPr>
          <w:b/>
          <w:color w:val="000000"/>
          <w:sz w:val="28"/>
          <w:szCs w:val="28"/>
        </w:rPr>
        <w:t>Детский сад</w:t>
      </w:r>
      <w:r w:rsidR="00817A14">
        <w:rPr>
          <w:b/>
          <w:color w:val="000000"/>
          <w:sz w:val="28"/>
          <w:szCs w:val="28"/>
        </w:rPr>
        <w:t xml:space="preserve"> с</w:t>
      </w:r>
      <w:proofErr w:type="gramStart"/>
      <w:r w:rsidR="00817A14">
        <w:rPr>
          <w:b/>
          <w:color w:val="000000"/>
          <w:sz w:val="28"/>
          <w:szCs w:val="28"/>
        </w:rPr>
        <w:t>.</w:t>
      </w:r>
      <w:r w:rsidR="007707F6">
        <w:rPr>
          <w:b/>
          <w:color w:val="000000"/>
          <w:sz w:val="28"/>
          <w:szCs w:val="28"/>
        </w:rPr>
        <w:t>К</w:t>
      </w:r>
      <w:proofErr w:type="gramEnd"/>
      <w:r w:rsidR="007707F6">
        <w:rPr>
          <w:b/>
          <w:color w:val="000000"/>
          <w:sz w:val="28"/>
          <w:szCs w:val="28"/>
        </w:rPr>
        <w:t>устовое</w:t>
      </w:r>
      <w:r>
        <w:rPr>
          <w:b/>
          <w:color w:val="000000"/>
          <w:sz w:val="28"/>
          <w:szCs w:val="28"/>
        </w:rPr>
        <w:t>"</w:t>
      </w:r>
    </w:p>
    <w:p w:rsidR="00066D8D" w:rsidRDefault="00066D8D" w:rsidP="00066D8D">
      <w:pPr>
        <w:pStyle w:val="af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837BF" w:rsidRPr="00066D8D" w:rsidRDefault="00066D8D" w:rsidP="00066D8D">
      <w:pPr>
        <w:pStyle w:val="af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D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765A4A" w:rsidRPr="00066D8D">
        <w:rPr>
          <w:rFonts w:ascii="Times New Roman" w:hAnsi="Times New Roman" w:cs="Times New Roman"/>
          <w:b/>
          <w:sz w:val="28"/>
          <w:szCs w:val="28"/>
        </w:rPr>
        <w:t>.</w:t>
      </w:r>
      <w:r w:rsidR="006837BF" w:rsidRPr="00066D8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F2F5A" w:rsidRPr="00066D8D" w:rsidRDefault="00066D8D" w:rsidP="00066D8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AF2F5A" w:rsidRPr="00066D8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9" w:history="1">
        <w:r w:rsidR="00AF2F5A" w:rsidRPr="00066D8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AF2F5A" w:rsidRPr="00066D8D">
        <w:rPr>
          <w:rFonts w:ascii="Times New Roman" w:hAnsi="Times New Roman" w:cs="Times New Roman"/>
          <w:sz w:val="28"/>
          <w:szCs w:val="28"/>
        </w:rPr>
        <w:t xml:space="preserve"> от 05.04.2013г. № 44-ФЗ «О контрактной системе в сфере закупок товаров, работ, услуг для обеспечения госуд</w:t>
      </w:r>
      <w:r w:rsidR="002971AB" w:rsidRPr="00066D8D">
        <w:rPr>
          <w:rFonts w:ascii="Times New Roman" w:hAnsi="Times New Roman" w:cs="Times New Roman"/>
          <w:sz w:val="28"/>
          <w:szCs w:val="28"/>
        </w:rPr>
        <w:t>арственных и муниципальных нужд</w:t>
      </w:r>
      <w:r w:rsidR="00D45922" w:rsidRPr="00066D8D">
        <w:rPr>
          <w:rFonts w:ascii="Times New Roman" w:hAnsi="Times New Roman" w:cs="Times New Roman"/>
          <w:sz w:val="28"/>
          <w:szCs w:val="28"/>
        </w:rPr>
        <w:t>»</w:t>
      </w:r>
      <w:r w:rsidR="00765A4A" w:rsidRPr="00066D8D">
        <w:rPr>
          <w:rFonts w:ascii="Times New Roman" w:hAnsi="Times New Roman" w:cs="Times New Roman"/>
          <w:sz w:val="28"/>
          <w:szCs w:val="28"/>
        </w:rPr>
        <w:t xml:space="preserve"> М</w:t>
      </w:r>
      <w:r w:rsidR="00D45922" w:rsidRPr="00066D8D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</w:t>
      </w:r>
      <w:r w:rsidR="00765A4A" w:rsidRPr="00066D8D">
        <w:rPr>
          <w:rFonts w:ascii="Times New Roman" w:hAnsi="Times New Roman" w:cs="Times New Roman"/>
          <w:sz w:val="28"/>
          <w:szCs w:val="28"/>
        </w:rPr>
        <w:t xml:space="preserve"> учреждения "</w:t>
      </w:r>
      <w:r w:rsidR="002971AB" w:rsidRPr="00066D8D">
        <w:rPr>
          <w:rFonts w:ascii="Times New Roman" w:hAnsi="Times New Roman" w:cs="Times New Roman"/>
          <w:sz w:val="28"/>
          <w:szCs w:val="28"/>
        </w:rPr>
        <w:t>Детский сад</w:t>
      </w:r>
      <w:r w:rsidR="00765A4A" w:rsidRPr="00066D8D">
        <w:rPr>
          <w:rFonts w:ascii="Times New Roman" w:hAnsi="Times New Roman" w:cs="Times New Roman"/>
          <w:sz w:val="28"/>
          <w:szCs w:val="28"/>
        </w:rPr>
        <w:t xml:space="preserve"> </w:t>
      </w:r>
      <w:r w:rsidR="009B67A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B67A8">
        <w:rPr>
          <w:rFonts w:ascii="Times New Roman" w:hAnsi="Times New Roman" w:cs="Times New Roman"/>
          <w:sz w:val="28"/>
          <w:szCs w:val="28"/>
        </w:rPr>
        <w:t>.</w:t>
      </w:r>
      <w:r w:rsidR="007707F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707F6">
        <w:rPr>
          <w:rFonts w:ascii="Times New Roman" w:hAnsi="Times New Roman" w:cs="Times New Roman"/>
          <w:sz w:val="28"/>
          <w:szCs w:val="28"/>
        </w:rPr>
        <w:t>устовое</w:t>
      </w:r>
      <w:r w:rsidR="009B67A8">
        <w:rPr>
          <w:rFonts w:ascii="Times New Roman" w:hAnsi="Times New Roman" w:cs="Times New Roman"/>
          <w:sz w:val="28"/>
          <w:szCs w:val="28"/>
        </w:rPr>
        <w:t xml:space="preserve"> </w:t>
      </w:r>
      <w:r w:rsidR="002971AB" w:rsidRPr="00066D8D">
        <w:rPr>
          <w:rFonts w:ascii="Times New Roman" w:hAnsi="Times New Roman" w:cs="Times New Roman"/>
          <w:sz w:val="28"/>
          <w:szCs w:val="28"/>
        </w:rPr>
        <w:t xml:space="preserve">Яковлевского </w:t>
      </w:r>
      <w:r w:rsidR="00765A4A" w:rsidRPr="00066D8D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2971AB" w:rsidRPr="00066D8D">
        <w:rPr>
          <w:rFonts w:ascii="Times New Roman" w:hAnsi="Times New Roman" w:cs="Times New Roman"/>
          <w:sz w:val="28"/>
          <w:szCs w:val="28"/>
        </w:rPr>
        <w:t xml:space="preserve"> </w:t>
      </w:r>
      <w:r w:rsidR="00AF2F5A" w:rsidRPr="00066D8D">
        <w:rPr>
          <w:rFonts w:ascii="Times New Roman" w:hAnsi="Times New Roman" w:cs="Times New Roman"/>
          <w:sz w:val="28"/>
          <w:szCs w:val="28"/>
        </w:rPr>
        <w:t>(далее – Заказчик) в ходе исполнения контракта</w:t>
      </w:r>
      <w:r w:rsidR="00765A4A" w:rsidRPr="00066D8D">
        <w:rPr>
          <w:rFonts w:ascii="Times New Roman" w:hAnsi="Times New Roman" w:cs="Times New Roman"/>
          <w:sz w:val="28"/>
          <w:szCs w:val="28"/>
        </w:rPr>
        <w:t xml:space="preserve"> </w:t>
      </w:r>
      <w:r w:rsidR="009C5F2B" w:rsidRPr="00066D8D">
        <w:rPr>
          <w:rFonts w:ascii="Times New Roman" w:hAnsi="Times New Roman" w:cs="Times New Roman"/>
          <w:sz w:val="28"/>
          <w:szCs w:val="28"/>
        </w:rPr>
        <w:t>(договора)</w:t>
      </w:r>
      <w:r w:rsidR="00AF2F5A" w:rsidRPr="00066D8D">
        <w:rPr>
          <w:rFonts w:ascii="Times New Roman" w:hAnsi="Times New Roman" w:cs="Times New Roman"/>
          <w:sz w:val="28"/>
          <w:szCs w:val="28"/>
        </w:rPr>
        <w:t xml:space="preserve"> обязано обеспечить приёмку поставленных товаров (выполненных работ, оказанных услуг), предусмотренных контрактом</w:t>
      </w:r>
      <w:r w:rsidR="00765A4A" w:rsidRPr="00066D8D">
        <w:rPr>
          <w:rFonts w:ascii="Times New Roman" w:hAnsi="Times New Roman" w:cs="Times New Roman"/>
          <w:sz w:val="28"/>
          <w:szCs w:val="28"/>
        </w:rPr>
        <w:t xml:space="preserve"> </w:t>
      </w:r>
      <w:r w:rsidR="00A03435" w:rsidRPr="00066D8D">
        <w:rPr>
          <w:rFonts w:ascii="Times New Roman" w:hAnsi="Times New Roman" w:cs="Times New Roman"/>
          <w:sz w:val="28"/>
          <w:szCs w:val="28"/>
        </w:rPr>
        <w:t>(договором)</w:t>
      </w:r>
      <w:r w:rsidR="00AF2F5A" w:rsidRPr="00066D8D">
        <w:rPr>
          <w:rFonts w:ascii="Times New Roman" w:hAnsi="Times New Roman" w:cs="Times New Roman"/>
          <w:sz w:val="28"/>
          <w:szCs w:val="28"/>
        </w:rPr>
        <w:t xml:space="preserve">, включая проведение экспертизы результатов, </w:t>
      </w:r>
      <w:proofErr w:type="gramStart"/>
      <w:r w:rsidR="00AF2F5A" w:rsidRPr="00066D8D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="00AF2F5A" w:rsidRPr="00066D8D">
        <w:rPr>
          <w:rFonts w:ascii="Times New Roman" w:hAnsi="Times New Roman" w:cs="Times New Roman"/>
          <w:sz w:val="28"/>
          <w:szCs w:val="28"/>
        </w:rPr>
        <w:t xml:space="preserve"> контрактом</w:t>
      </w:r>
      <w:r w:rsidR="00765A4A" w:rsidRPr="00066D8D">
        <w:rPr>
          <w:rFonts w:ascii="Times New Roman" w:hAnsi="Times New Roman" w:cs="Times New Roman"/>
          <w:sz w:val="28"/>
          <w:szCs w:val="28"/>
        </w:rPr>
        <w:t xml:space="preserve"> </w:t>
      </w:r>
      <w:r w:rsidR="00FC7C14" w:rsidRPr="00066D8D">
        <w:rPr>
          <w:rFonts w:ascii="Times New Roman" w:hAnsi="Times New Roman" w:cs="Times New Roman"/>
          <w:sz w:val="28"/>
          <w:szCs w:val="28"/>
        </w:rPr>
        <w:t>(договором)</w:t>
      </w:r>
      <w:r w:rsidR="00AF2F5A" w:rsidRPr="00066D8D">
        <w:rPr>
          <w:rFonts w:ascii="Times New Roman" w:hAnsi="Times New Roman" w:cs="Times New Roman"/>
          <w:sz w:val="28"/>
          <w:szCs w:val="28"/>
        </w:rPr>
        <w:t>.</w:t>
      </w:r>
    </w:p>
    <w:p w:rsidR="002327F3" w:rsidRPr="001D09BD" w:rsidRDefault="00066D8D" w:rsidP="00066D8D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1.2.</w:t>
      </w:r>
      <w:r w:rsidR="002327F3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Настоящее Положение определяет порядок создания и деятельности комиссии по приемке поставленных товаров, выполненных работ, оказанных услуг в рамках реализации контракто</w:t>
      </w:r>
      <w:proofErr w:type="gramStart"/>
      <w:r w:rsidR="002327F3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в</w:t>
      </w:r>
      <w:r w:rsidR="00A03435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(</w:t>
      </w:r>
      <w:proofErr w:type="gramEnd"/>
      <w:r w:rsidR="00A03435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договоров)</w:t>
      </w:r>
      <w:r w:rsidR="002327F3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 на поставку товаров, выполнение работ, оказание услуг (далее - приемочная комиссия)</w:t>
      </w:r>
      <w:r w:rsidR="005776A9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, а так же проведение экспертизы</w:t>
      </w:r>
      <w:r w:rsidR="002F36F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результатов, предусмотренных контрактом</w:t>
      </w:r>
      <w:r w:rsidR="00A03435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(договором)</w:t>
      </w:r>
      <w:r w:rsidR="00080AEB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, силами Заказчика</w:t>
      </w:r>
      <w:r w:rsidR="002F36F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.</w:t>
      </w:r>
    </w:p>
    <w:p w:rsidR="00401936" w:rsidRPr="00066D8D" w:rsidRDefault="00066D8D" w:rsidP="00066D8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1.3. </w:t>
      </w:r>
      <w:r w:rsidR="009E7FFC" w:rsidRPr="00066D8D">
        <w:rPr>
          <w:color w:val="000000"/>
          <w:spacing w:val="5"/>
          <w:sz w:val="28"/>
          <w:szCs w:val="28"/>
        </w:rPr>
        <w:t xml:space="preserve">В своей деятельности приемочная комиссия руководствуется Гражданским кодексом Российской Федерации, Федеральным </w:t>
      </w:r>
      <w:hyperlink r:id="rId10" w:history="1">
        <w:r w:rsidR="009E7FFC" w:rsidRPr="00066D8D">
          <w:rPr>
            <w:color w:val="000000"/>
            <w:spacing w:val="5"/>
            <w:sz w:val="28"/>
            <w:szCs w:val="28"/>
          </w:rPr>
          <w:t>законом</w:t>
        </w:r>
      </w:hyperlink>
      <w:r w:rsidR="009E7FFC" w:rsidRPr="00066D8D">
        <w:rPr>
          <w:color w:val="000000"/>
          <w:spacing w:val="5"/>
          <w:sz w:val="28"/>
          <w:szCs w:val="28"/>
        </w:rPr>
        <w:t xml:space="preserve"> от 05.04.2013г. № 44-ФЗ «О контрактной системе в сфере закупок товаров, работ, услуг для обеспечения государственных и муниципальных нужд», иными нормативными правовыми актами, условиями </w:t>
      </w:r>
      <w:r w:rsidR="00FC7C14" w:rsidRPr="00066D8D">
        <w:rPr>
          <w:color w:val="000000"/>
          <w:spacing w:val="5"/>
          <w:sz w:val="28"/>
          <w:szCs w:val="28"/>
        </w:rPr>
        <w:t>к</w:t>
      </w:r>
      <w:r w:rsidR="009E7FFC" w:rsidRPr="00066D8D">
        <w:rPr>
          <w:color w:val="000000"/>
          <w:spacing w:val="5"/>
          <w:sz w:val="28"/>
          <w:szCs w:val="28"/>
        </w:rPr>
        <w:t>онтракт</w:t>
      </w:r>
      <w:proofErr w:type="gramStart"/>
      <w:r w:rsidR="009E7FFC" w:rsidRPr="00066D8D">
        <w:rPr>
          <w:color w:val="000000"/>
          <w:spacing w:val="5"/>
          <w:sz w:val="28"/>
          <w:szCs w:val="28"/>
        </w:rPr>
        <w:t>а</w:t>
      </w:r>
      <w:r w:rsidR="00A03435" w:rsidRPr="00066D8D">
        <w:rPr>
          <w:color w:val="000000"/>
          <w:spacing w:val="5"/>
          <w:sz w:val="28"/>
          <w:szCs w:val="28"/>
        </w:rPr>
        <w:t>(</w:t>
      </w:r>
      <w:proofErr w:type="gramEnd"/>
      <w:r w:rsidR="00A03435" w:rsidRPr="00066D8D">
        <w:rPr>
          <w:color w:val="000000"/>
          <w:spacing w:val="5"/>
          <w:sz w:val="28"/>
          <w:szCs w:val="28"/>
        </w:rPr>
        <w:t>договора)</w:t>
      </w:r>
      <w:r w:rsidR="009E7FFC" w:rsidRPr="00066D8D">
        <w:rPr>
          <w:color w:val="000000"/>
          <w:spacing w:val="5"/>
          <w:sz w:val="28"/>
          <w:szCs w:val="28"/>
        </w:rPr>
        <w:t xml:space="preserve"> и настоящим Положением.</w:t>
      </w:r>
    </w:p>
    <w:p w:rsidR="00C3169E" w:rsidRPr="001D09BD" w:rsidRDefault="00C3169E" w:rsidP="001D09BD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</w:p>
    <w:p w:rsidR="00401936" w:rsidRPr="001D09BD" w:rsidRDefault="00066D8D" w:rsidP="00066D8D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645"/>
        <w:jc w:val="center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>2.</w:t>
      </w:r>
      <w:r w:rsidR="005F0652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>Задачи и функции приемочной комиссии</w:t>
      </w:r>
      <w:r w:rsidR="00A03435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 xml:space="preserve"> и проведение экспертизы при осуществлении</w:t>
      </w:r>
      <w:r w:rsidR="00BD65D8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 xml:space="preserve"> учреждением</w:t>
      </w:r>
      <w:r w:rsidR="00A03435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 xml:space="preserve"> закупок на конкурентной основе</w:t>
      </w:r>
    </w:p>
    <w:p w:rsidR="005F0652" w:rsidRPr="00066D8D" w:rsidRDefault="00066D8D" w:rsidP="00066D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rPr>
          <w:b/>
          <w:color w:val="000000"/>
          <w:spacing w:val="5"/>
          <w:sz w:val="28"/>
          <w:szCs w:val="28"/>
        </w:rPr>
      </w:pPr>
      <w:r>
        <w:rPr>
          <w:b/>
          <w:color w:val="000000"/>
          <w:spacing w:val="5"/>
          <w:sz w:val="28"/>
          <w:szCs w:val="28"/>
        </w:rPr>
        <w:t xml:space="preserve">2.1. </w:t>
      </w:r>
      <w:r w:rsidR="00A03435" w:rsidRPr="00066D8D">
        <w:rPr>
          <w:b/>
          <w:color w:val="000000"/>
          <w:spacing w:val="5"/>
          <w:sz w:val="28"/>
          <w:szCs w:val="28"/>
        </w:rPr>
        <w:t>Основные задачи</w:t>
      </w:r>
      <w:r w:rsidR="005F0652" w:rsidRPr="00066D8D">
        <w:rPr>
          <w:b/>
          <w:color w:val="000000"/>
          <w:spacing w:val="5"/>
          <w:sz w:val="28"/>
          <w:szCs w:val="28"/>
        </w:rPr>
        <w:t xml:space="preserve"> приемочной комиссии</w:t>
      </w:r>
    </w:p>
    <w:p w:rsidR="005F0652" w:rsidRPr="00066D8D" w:rsidRDefault="00066D8D" w:rsidP="00066D8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2.1.1.</w:t>
      </w:r>
      <w:r w:rsidR="001D09BD" w:rsidRPr="00066D8D">
        <w:rPr>
          <w:color w:val="000000"/>
          <w:spacing w:val="5"/>
          <w:sz w:val="28"/>
          <w:szCs w:val="28"/>
        </w:rPr>
        <w:t>У</w:t>
      </w:r>
      <w:r w:rsidR="005F0652" w:rsidRPr="00066D8D">
        <w:rPr>
          <w:color w:val="000000"/>
          <w:spacing w:val="5"/>
          <w:sz w:val="28"/>
          <w:szCs w:val="28"/>
        </w:rPr>
        <w:t>становление соответствия поставленных товаров (работ, услуг) условиям и требованиям заключенного контракта;</w:t>
      </w:r>
    </w:p>
    <w:p w:rsidR="005F0652" w:rsidRPr="00066D8D" w:rsidRDefault="00066D8D" w:rsidP="00066D8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2.1.2.</w:t>
      </w:r>
      <w:r w:rsidR="001D09BD" w:rsidRPr="00066D8D">
        <w:rPr>
          <w:color w:val="000000"/>
          <w:spacing w:val="5"/>
          <w:sz w:val="28"/>
          <w:szCs w:val="28"/>
        </w:rPr>
        <w:t>П</w:t>
      </w:r>
      <w:r w:rsidR="005F0652" w:rsidRPr="00066D8D">
        <w:rPr>
          <w:color w:val="000000"/>
          <w:spacing w:val="5"/>
          <w:sz w:val="28"/>
          <w:szCs w:val="28"/>
        </w:rPr>
        <w:t xml:space="preserve">одтверждение факта исполнения поставщиком (подрядчиком, исполнителем) обязательств по передаче товаров, результатов работ и оказанию услуг </w:t>
      </w:r>
      <w:r w:rsidR="00052C84" w:rsidRPr="00066D8D">
        <w:rPr>
          <w:color w:val="000000"/>
          <w:spacing w:val="5"/>
          <w:sz w:val="28"/>
          <w:szCs w:val="28"/>
        </w:rPr>
        <w:t>Заказчику</w:t>
      </w:r>
      <w:r w:rsidR="005F0652" w:rsidRPr="00066D8D">
        <w:rPr>
          <w:color w:val="000000"/>
          <w:spacing w:val="5"/>
          <w:sz w:val="28"/>
          <w:szCs w:val="28"/>
        </w:rPr>
        <w:t>;</w:t>
      </w:r>
    </w:p>
    <w:p w:rsidR="0080431C" w:rsidRPr="00066D8D" w:rsidRDefault="00066D8D" w:rsidP="00066D8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lastRenderedPageBreak/>
        <w:t>2.1.3.</w:t>
      </w:r>
      <w:r w:rsidR="001D09BD" w:rsidRPr="00066D8D">
        <w:rPr>
          <w:color w:val="000000"/>
          <w:spacing w:val="5"/>
          <w:sz w:val="28"/>
          <w:szCs w:val="28"/>
        </w:rPr>
        <w:t xml:space="preserve"> П</w:t>
      </w:r>
      <w:r w:rsidR="0080431C" w:rsidRPr="00066D8D">
        <w:rPr>
          <w:color w:val="000000"/>
          <w:spacing w:val="5"/>
          <w:sz w:val="28"/>
          <w:szCs w:val="28"/>
        </w:rPr>
        <w:t>роведение внутренней экспертизы результа</w:t>
      </w:r>
      <w:r w:rsidR="001D09BD" w:rsidRPr="00066D8D">
        <w:rPr>
          <w:color w:val="000000"/>
          <w:spacing w:val="5"/>
          <w:sz w:val="28"/>
          <w:szCs w:val="28"/>
        </w:rPr>
        <w:t>тов, предусмотренных контрактом.</w:t>
      </w:r>
    </w:p>
    <w:p w:rsidR="005F0652" w:rsidRPr="00066D8D" w:rsidRDefault="00066D8D" w:rsidP="00066D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b/>
          <w:color w:val="000000"/>
          <w:spacing w:val="5"/>
          <w:sz w:val="28"/>
          <w:szCs w:val="28"/>
        </w:rPr>
      </w:pPr>
      <w:r>
        <w:rPr>
          <w:b/>
          <w:color w:val="000000"/>
          <w:spacing w:val="5"/>
          <w:sz w:val="28"/>
          <w:szCs w:val="28"/>
        </w:rPr>
        <w:t>2.2.</w:t>
      </w:r>
      <w:r w:rsidR="00A03435" w:rsidRPr="00066D8D">
        <w:rPr>
          <w:b/>
          <w:color w:val="000000"/>
          <w:spacing w:val="5"/>
          <w:sz w:val="28"/>
          <w:szCs w:val="28"/>
        </w:rPr>
        <w:t>Функции приемочной комиссии</w:t>
      </w:r>
    </w:p>
    <w:p w:rsidR="005F0652" w:rsidRPr="00066D8D" w:rsidRDefault="00066D8D" w:rsidP="00066D8D">
      <w:pPr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2.2.1.</w:t>
      </w:r>
      <w:r w:rsidR="001D09BD" w:rsidRPr="00066D8D">
        <w:rPr>
          <w:color w:val="000000"/>
          <w:spacing w:val="5"/>
          <w:sz w:val="28"/>
          <w:szCs w:val="28"/>
        </w:rPr>
        <w:t>П</w:t>
      </w:r>
      <w:r w:rsidR="005F0652" w:rsidRPr="00066D8D">
        <w:rPr>
          <w:color w:val="000000"/>
          <w:spacing w:val="5"/>
          <w:sz w:val="28"/>
          <w:szCs w:val="28"/>
        </w:rPr>
        <w:t xml:space="preserve">роводит анализ документов, подтверждающих факт поставки товаров, выполнения работ или оказания услуг, на предмет соответствия указанных товаров (работ, услуг) количеству и качеству, ассортименту, годности, утвержденным образцам и формам изготовления, а также другим требованиям, </w:t>
      </w:r>
      <w:r w:rsidR="002375E4" w:rsidRPr="00066D8D">
        <w:rPr>
          <w:color w:val="000000"/>
          <w:spacing w:val="5"/>
          <w:sz w:val="28"/>
          <w:szCs w:val="28"/>
        </w:rPr>
        <w:t>п</w:t>
      </w:r>
      <w:r w:rsidR="005F0652" w:rsidRPr="00066D8D">
        <w:rPr>
          <w:color w:val="000000"/>
          <w:spacing w:val="5"/>
          <w:sz w:val="28"/>
          <w:szCs w:val="28"/>
        </w:rPr>
        <w:t>редусмотренным контракто</w:t>
      </w:r>
      <w:proofErr w:type="gramStart"/>
      <w:r w:rsidR="005F0652" w:rsidRPr="00066D8D">
        <w:rPr>
          <w:color w:val="000000"/>
          <w:spacing w:val="5"/>
          <w:sz w:val="28"/>
          <w:szCs w:val="28"/>
        </w:rPr>
        <w:t>м</w:t>
      </w:r>
      <w:r w:rsidR="00DA47DC" w:rsidRPr="00066D8D">
        <w:rPr>
          <w:color w:val="000000"/>
          <w:spacing w:val="5"/>
          <w:sz w:val="28"/>
          <w:szCs w:val="28"/>
        </w:rPr>
        <w:t>(</w:t>
      </w:r>
      <w:proofErr w:type="gramEnd"/>
      <w:r w:rsidR="00DA47DC" w:rsidRPr="00066D8D">
        <w:rPr>
          <w:color w:val="000000"/>
          <w:spacing w:val="5"/>
          <w:sz w:val="28"/>
          <w:szCs w:val="28"/>
        </w:rPr>
        <w:t>договором)</w:t>
      </w:r>
      <w:r w:rsidR="005F0652" w:rsidRPr="00066D8D">
        <w:rPr>
          <w:color w:val="000000"/>
          <w:spacing w:val="5"/>
          <w:sz w:val="28"/>
          <w:szCs w:val="28"/>
        </w:rPr>
        <w:t>;</w:t>
      </w:r>
    </w:p>
    <w:p w:rsidR="005F0652" w:rsidRPr="001D09BD" w:rsidRDefault="00FE42D3" w:rsidP="00FE42D3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2.2.2.</w:t>
      </w:r>
      <w:r w:rsidR="001D09BD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П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роводит анализ представленных </w:t>
      </w:r>
      <w:r w:rsidR="007433D6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п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оставщиком (подрядчиком, исполнителем) отчетных документов и материалов, включая товарно-транспортные документы, накладные, документы изготовителя, инструкции по применению товара, паспорт на товар, сертификаты соответствия, доверенности, промежуточные и итоговые акты о результатах проверки (испытания) материалов, оборудования на предмет их соответствия требованиям законодательства Российской Федерации и контракта </w:t>
      </w:r>
      <w:r w:rsidR="00B46129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(если такие требования установлены</w:t>
      </w:r>
      <w:r w:rsidR="000568E7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), 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при необходимости запрашивает у </w:t>
      </w:r>
      <w:r w:rsidR="007433D6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п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оставщика (подрядчика, исполнителя) недостающие отчетные</w:t>
      </w:r>
      <w:proofErr w:type="gramEnd"/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документы и материалы, а также получает разъяснения по представленным документам и материалам;</w:t>
      </w:r>
    </w:p>
    <w:p w:rsidR="006634A6" w:rsidRPr="001D09BD" w:rsidRDefault="00765A4A" w:rsidP="00E310AC">
      <w:pPr>
        <w:pStyle w:val="af1"/>
        <w:widowControl w:val="0"/>
        <w:shd w:val="clear" w:color="auto" w:fill="FFFFFF"/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ind w:left="0" w:hanging="709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        </w:t>
      </w:r>
      <w:r w:rsidR="00E076C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2.2.3.</w:t>
      </w:r>
      <w:r w:rsidR="001D09BD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П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о результатам проведенной приемки товаров (работ, услуг) в случае их соответствия условиям контракта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составляет документ о приемке </w:t>
      </w:r>
      <w:r w:rsidR="00E56EC4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– 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акт приемки товаров (работ, услуг)</w:t>
      </w:r>
      <w:r w:rsidR="0062201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или делает отметку «экспертиза проведена» на документе</w:t>
      </w:r>
      <w:r w:rsidR="00C623A7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и удостоверяет подписями членов</w:t>
      </w:r>
      <w:r w:rsidR="0062201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комиссии.</w:t>
      </w:r>
    </w:p>
    <w:p w:rsidR="006634A6" w:rsidRPr="00FE42D3" w:rsidRDefault="00FE42D3" w:rsidP="00FE42D3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color w:val="000000"/>
          <w:spacing w:val="5"/>
          <w:sz w:val="28"/>
          <w:szCs w:val="28"/>
        </w:rPr>
      </w:pPr>
      <w:r>
        <w:rPr>
          <w:b/>
          <w:color w:val="000000"/>
          <w:spacing w:val="5"/>
          <w:sz w:val="28"/>
          <w:szCs w:val="28"/>
        </w:rPr>
        <w:t>2.3.</w:t>
      </w:r>
      <w:r w:rsidR="006634A6" w:rsidRPr="00FE42D3">
        <w:rPr>
          <w:b/>
          <w:color w:val="000000"/>
          <w:spacing w:val="5"/>
          <w:sz w:val="28"/>
          <w:szCs w:val="28"/>
        </w:rPr>
        <w:t>Состав и полномочия членов приемочной комиссии</w:t>
      </w:r>
    </w:p>
    <w:p w:rsidR="005F0652" w:rsidRPr="001D09BD" w:rsidRDefault="00885CC8" w:rsidP="00E310AC">
      <w:pPr>
        <w:pStyle w:val="af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FF0000"/>
          <w:spacing w:val="5"/>
          <w:sz w:val="28"/>
          <w:szCs w:val="28"/>
          <w:lang w:eastAsia="ru-RU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2.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3.1. </w:t>
      </w:r>
      <w:r w:rsidR="001D56F1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По результатам конкретной закупки</w:t>
      </w:r>
      <w:r w:rsidR="00902E54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, </w:t>
      </w:r>
      <w:r w:rsidR="001D56F1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для приемки поставленного товара, </w:t>
      </w:r>
      <w:r w:rsidR="00902E54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выполненной работы или оказанной услуги</w:t>
      </w:r>
      <w:r w:rsidR="001D56F1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приказом руководителя создается приемочная комиссия</w:t>
      </w:r>
      <w:r w:rsidR="00902E54" w:rsidRPr="001D09BD">
        <w:rPr>
          <w:rFonts w:ascii="Times New Roman" w:eastAsia="Times New Roman" w:hAnsi="Times New Roman"/>
          <w:color w:val="FF0000"/>
          <w:spacing w:val="5"/>
          <w:sz w:val="28"/>
          <w:szCs w:val="28"/>
          <w:lang w:eastAsia="ru-RU"/>
        </w:rPr>
        <w:t>.</w:t>
      </w:r>
    </w:p>
    <w:p w:rsidR="005F0652" w:rsidRPr="001D09BD" w:rsidRDefault="00885CC8" w:rsidP="00E310AC">
      <w:pPr>
        <w:pStyle w:val="af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2.3.2</w:t>
      </w:r>
      <w:r w:rsidR="00842E7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.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В состав приемочной комиссии входит не менее </w:t>
      </w:r>
      <w:r w:rsidR="00867ED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5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человек, включая председателя и других членов приемочной комиссии.</w:t>
      </w:r>
    </w:p>
    <w:p w:rsidR="005F0652" w:rsidRPr="001D09BD" w:rsidRDefault="00885CC8" w:rsidP="00E310AC">
      <w:pPr>
        <w:pStyle w:val="af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FF0000"/>
          <w:spacing w:val="5"/>
          <w:sz w:val="28"/>
          <w:szCs w:val="28"/>
          <w:lang w:eastAsia="ru-RU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2.3.3. 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Возглавляет приемочную комиссию и организует ее работу председатель приемочной </w:t>
      </w:r>
      <w:proofErr w:type="spellStart"/>
      <w:proofErr w:type="gramStart"/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комиссии</w:t>
      </w:r>
      <w:r w:rsidR="000568E7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-контрактный</w:t>
      </w:r>
      <w:proofErr w:type="spellEnd"/>
      <w:proofErr w:type="gramEnd"/>
      <w:r w:rsidR="000568E7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управляющий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, а в период его отсутствия – </w:t>
      </w:r>
      <w:r w:rsidR="005F0280" w:rsidRPr="005F0280">
        <w:rPr>
          <w:rFonts w:ascii="Times New Roman" w:eastAsia="Times New Roman" w:hAnsi="Times New Roman"/>
          <w:spacing w:val="5"/>
          <w:sz w:val="28"/>
          <w:szCs w:val="28"/>
          <w:lang w:eastAsia="ru-RU"/>
        </w:rPr>
        <w:t>заместитель председателя приемочной комиссии.</w:t>
      </w:r>
    </w:p>
    <w:p w:rsidR="005F0652" w:rsidRPr="001D09BD" w:rsidRDefault="005F0652" w:rsidP="00945DB9">
      <w:pPr>
        <w:pStyle w:val="af1"/>
        <w:widowControl w:val="0"/>
        <w:numPr>
          <w:ilvl w:val="2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pacing w:val="5"/>
          <w:sz w:val="28"/>
          <w:szCs w:val="28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Члены приемочной комиссии осуществляют свои полномочия лично, передача полномочий члена приемочной комиссии другим лицам не допускается. </w:t>
      </w:r>
    </w:p>
    <w:p w:rsidR="00511F45" w:rsidRPr="001D09BD" w:rsidRDefault="00511F45" w:rsidP="00945DB9">
      <w:pPr>
        <w:pStyle w:val="af1"/>
        <w:widowControl w:val="0"/>
        <w:numPr>
          <w:ilvl w:val="2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Приёмочная комиссия выносит решение о приёмке товара (работы, услуги) в порядке и в сроки, которые установлены контрактом.</w:t>
      </w:r>
    </w:p>
    <w:p w:rsidR="005F0652" w:rsidRPr="001D09BD" w:rsidRDefault="005F0652" w:rsidP="00945DB9">
      <w:pPr>
        <w:pStyle w:val="af1"/>
        <w:widowControl w:val="0"/>
        <w:numPr>
          <w:ilvl w:val="2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Решения приемочной комиссии правомочны, если </w:t>
      </w:r>
      <w:r w:rsidR="00E70C2F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в работе</w:t>
      </w:r>
      <w:r w:rsidR="00856851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комиссии</w:t>
      </w:r>
      <w:r w:rsidR="00E70C2F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участвуют </w:t>
      </w: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не менее половины количества е</w:t>
      </w:r>
      <w:r w:rsidR="00856851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ё</w:t>
      </w: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членов.</w:t>
      </w:r>
    </w:p>
    <w:p w:rsidR="005F0652" w:rsidRPr="001D09BD" w:rsidRDefault="005F0652" w:rsidP="00945DB9">
      <w:pPr>
        <w:pStyle w:val="af1"/>
        <w:widowControl w:val="0"/>
        <w:numPr>
          <w:ilvl w:val="2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Приемочная комиссия принимает решения открытым голосованием простым большинством голосов от числа присутствующих членов </w:t>
      </w:r>
      <w:proofErr w:type="spellStart"/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комиссии</w:t>
      </w:r>
      <w:proofErr w:type="gramStart"/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.В</w:t>
      </w:r>
      <w:proofErr w:type="spellEnd"/>
      <w:proofErr w:type="gramEnd"/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случае равенства голосов председатель приемочной комиссии имеет решающий голос.</w:t>
      </w:r>
    </w:p>
    <w:p w:rsidR="005F0652" w:rsidRPr="001D09BD" w:rsidRDefault="005F0652" w:rsidP="00945DB9">
      <w:pPr>
        <w:pStyle w:val="af1"/>
        <w:widowControl w:val="0"/>
        <w:numPr>
          <w:ilvl w:val="2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По итогам проведения приемки товаров (работ, услуг) приемочной </w:t>
      </w: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lastRenderedPageBreak/>
        <w:t>комиссией принимается одно из следующих решений:</w:t>
      </w:r>
    </w:p>
    <w:p w:rsidR="005F0652" w:rsidRPr="001D09BD" w:rsidRDefault="00842E72" w:rsidP="00945DB9">
      <w:pPr>
        <w:pStyle w:val="af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- 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товары поставлены, работы выполнены, услуги исполнены полностью в соответствии с условиями государственного контракта и</w:t>
      </w:r>
      <w:r w:rsidR="00856851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(или)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предусмотренной им нормативной и технической документации</w:t>
      </w:r>
      <w:r w:rsidR="00856851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и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подлежат приемке;</w:t>
      </w:r>
    </w:p>
    <w:p w:rsidR="005F0652" w:rsidRPr="001D09BD" w:rsidRDefault="00842E72" w:rsidP="00945DB9">
      <w:pPr>
        <w:pStyle w:val="af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proofErr w:type="gramStart"/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- 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по итогам приемки товаров (работ, услуг) выявлены замечания  по поставке (выполнению, оказанию) товаров (работ, услуг), которые поставщику (подрядчику, исполнителю) следует устранить в согласованные с </w:t>
      </w:r>
      <w:r w:rsidR="00856851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Заказчиком 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сроки;</w:t>
      </w:r>
      <w:proofErr w:type="gramEnd"/>
    </w:p>
    <w:p w:rsidR="005F0652" w:rsidRPr="001D09BD" w:rsidRDefault="00842E72" w:rsidP="00945DB9">
      <w:pPr>
        <w:pStyle w:val="af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- 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товары не поставлены, работы не выполнены, услуги не оказаны либо товары поставлены, работы выполнены, услуги исполнены с существенными нарушениями условий  </w:t>
      </w:r>
      <w:proofErr w:type="spellStart"/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контрактаи</w:t>
      </w:r>
      <w:proofErr w:type="spellEnd"/>
      <w:r w:rsidR="00856851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(или)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предусмотренной им нормативной и технической документации</w:t>
      </w:r>
      <w:r w:rsidR="006E231B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и</w:t>
      </w:r>
      <w:r w:rsidR="005F065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не подлежат приемке.</w:t>
      </w:r>
    </w:p>
    <w:p w:rsidR="005F0652" w:rsidRPr="001D09BD" w:rsidRDefault="005F0652" w:rsidP="00945DB9">
      <w:pPr>
        <w:pStyle w:val="af1"/>
        <w:widowControl w:val="0"/>
        <w:numPr>
          <w:ilvl w:val="2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Решени</w:t>
      </w:r>
      <w:r w:rsidR="009605A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е</w:t>
      </w: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приемочной комиссии оформля</w:t>
      </w:r>
      <w:r w:rsidR="009605A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е</w:t>
      </w: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тся документом о приемке (актом</w:t>
      </w:r>
      <w:r w:rsidR="009605A2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приёмки</w:t>
      </w: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), который подписывается членами приемочной комиссии, участвующими в приемке товаров (работ, услуг) и согласными с соответствующими решениями приемочной комиссии.</w:t>
      </w:r>
      <w:r w:rsidR="00066D8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Если член приемочной комиссии имеет особое мнение, оно заносится в документ о приемке приемочной комиссии за подписью этого члена приемочной комиссии. </w:t>
      </w:r>
      <w:r w:rsidR="002375E4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Документ о приёмке утверждается заказчиком</w:t>
      </w:r>
      <w:r w:rsidR="005658D3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.</w:t>
      </w:r>
    </w:p>
    <w:p w:rsidR="005F0652" w:rsidRPr="001D09BD" w:rsidRDefault="00FE42D3" w:rsidP="00FE42D3">
      <w:pPr>
        <w:pStyle w:val="af1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</w:pPr>
      <w:r w:rsidRPr="00FE42D3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>2.4.</w:t>
      </w:r>
      <w:r w:rsidR="00E05E91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>Порядок проведения экспертизы</w:t>
      </w:r>
      <w:r w:rsidR="00BB3AC6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 xml:space="preserve"> при приёмке</w:t>
      </w:r>
      <w:r w:rsidR="006B0CEE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 xml:space="preserve"> товаров (работ, услуг)</w:t>
      </w:r>
    </w:p>
    <w:p w:rsidR="00E7733A" w:rsidRPr="001D09BD" w:rsidRDefault="00FE42D3" w:rsidP="00FE42D3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2.4.1.</w:t>
      </w:r>
      <w:r w:rsidR="00BB3AC6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В соответствии с Федеральным </w:t>
      </w:r>
      <w:hyperlink r:id="rId11" w:history="1">
        <w:r w:rsidR="00BB3AC6" w:rsidRPr="001D09BD">
          <w:rPr>
            <w:rFonts w:ascii="Times New Roman" w:eastAsia="Times New Roman" w:hAnsi="Times New Roman"/>
            <w:color w:val="000000"/>
            <w:spacing w:val="5"/>
            <w:sz w:val="28"/>
            <w:szCs w:val="28"/>
            <w:lang w:eastAsia="ru-RU"/>
          </w:rPr>
          <w:t>законом</w:t>
        </w:r>
      </w:hyperlink>
      <w:r w:rsidR="00BB3AC6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от 05.04.2013г. № 44-ФЗ «О контрактной системе в сфере закупок товаров, работ, услуг для обеспечения государственных и муниципальных нужд» для проверки предоставленных поставщиком (подрядчиком, исполнителем) результатов, предусмотренных контрактом, в части их соответствия условиям контракта Заказчик обязан провести экспертизу</w:t>
      </w:r>
      <w:r w:rsidR="00EF40CD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.</w:t>
      </w:r>
    </w:p>
    <w:p w:rsidR="00145D98" w:rsidRPr="001D09BD" w:rsidRDefault="00FE42D3" w:rsidP="00FE42D3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2.4.2.</w:t>
      </w:r>
      <w:r w:rsidR="00B55F75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Экспертиза результатов, предусмотренных контрактом, </w:t>
      </w:r>
      <w:r w:rsidR="00850A40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в разрешённых законодательством случаях </w:t>
      </w:r>
      <w:r w:rsidR="00B55F75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может проводиться Заказчиком своими силами</w:t>
      </w:r>
      <w:r w:rsidR="006E47D1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или к её проведению могут привлекаться эксперты, экспертные организации</w:t>
      </w:r>
      <w:r w:rsidR="00B55F75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.</w:t>
      </w:r>
    </w:p>
    <w:p w:rsidR="00896E9A" w:rsidRPr="001D09BD" w:rsidRDefault="00FE42D3" w:rsidP="00FE42D3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2.4.3.</w:t>
      </w:r>
      <w:r w:rsidR="00896E9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Проведение внутренней экспертизы</w:t>
      </w:r>
      <w:r w:rsidR="00616C4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(силами Заказчика) </w:t>
      </w:r>
      <w:r w:rsidR="00896E9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результатов исполнения  </w:t>
      </w:r>
      <w:r w:rsidR="00616C4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контракта</w:t>
      </w:r>
      <w:r w:rsidR="00896E9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, </w:t>
      </w:r>
      <w:proofErr w:type="gramStart"/>
      <w:r w:rsidR="00896E9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которая</w:t>
      </w:r>
      <w:proofErr w:type="gramEnd"/>
      <w:r w:rsidR="00896E9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состоит во внешнем осмотре товара, результатов работ, услуг и установлению факта его верного количества</w:t>
      </w:r>
      <w:bookmarkStart w:id="0" w:name="_GoBack"/>
      <w:bookmarkEnd w:id="0"/>
      <w:r w:rsidR="008E03E1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896E9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(объема), комплектности и других необходимых требований, предусмотренных </w:t>
      </w:r>
      <w:r w:rsidR="00616C4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контрактом</w:t>
      </w:r>
      <w:r w:rsidR="00896E9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осуществляется приемочной комиссией  и подтверждается подписью в приемочных документах.</w:t>
      </w:r>
    </w:p>
    <w:p w:rsidR="004C7779" w:rsidRPr="001D09BD" w:rsidRDefault="00FE42D3" w:rsidP="00FE42D3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2.4.4.</w:t>
      </w:r>
      <w:r w:rsidR="00AA47AD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Документами, подтверждающими проведение внутренней экспертизы результатов исполнения  </w:t>
      </w:r>
      <w:r w:rsidR="00616C4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контракта</w:t>
      </w:r>
      <w:r w:rsidR="00AA47AD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,</w:t>
      </w:r>
      <w:r w:rsidR="009B67A8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AA47AD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являются  подписанные приемочной комиссией </w:t>
      </w:r>
      <w:r w:rsidR="00616C4A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приемо-сдаточный акт.</w:t>
      </w:r>
    </w:p>
    <w:p w:rsidR="00BD0507" w:rsidRPr="001D09BD" w:rsidRDefault="00066D8D" w:rsidP="00FE42D3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2.4.5</w:t>
      </w:r>
      <w:r w:rsidR="00FE42D3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.</w:t>
      </w:r>
      <w:r w:rsidR="000926FB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Если приемочной комиссией будет принято решение о невозможности осуществления приемки товаров (работ, услуг)</w:t>
      </w:r>
      <w:proofErr w:type="gramStart"/>
      <w:r w:rsidR="000926FB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,т</w:t>
      </w:r>
      <w:proofErr w:type="gramEnd"/>
      <w:r w:rsidR="000926FB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о </w:t>
      </w:r>
      <w:r w:rsidR="000926FB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lastRenderedPageBreak/>
        <w:t>Заказчик, в сроки определенные контрактом, направляет поставщику (под</w:t>
      </w:r>
      <w:r w:rsidR="00C3169E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р</w:t>
      </w:r>
      <w:r w:rsidR="000926FB" w:rsidRPr="001D09B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ядчику, исполнителю) в письменной форме мотивированный отказ от подписания документа о приемке.</w:t>
      </w:r>
    </w:p>
    <w:p w:rsidR="008D02BF" w:rsidRPr="001D09BD" w:rsidRDefault="008D02BF" w:rsidP="001D09BD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8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</w:p>
    <w:p w:rsidR="008D02BF" w:rsidRPr="001D09BD" w:rsidRDefault="00FE42D3" w:rsidP="00066D8D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>3.</w:t>
      </w:r>
      <w:r w:rsidR="00D92DB0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>П</w:t>
      </w:r>
      <w:r w:rsidR="008D02BF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 xml:space="preserve">роведение экспертизы при осуществлении </w:t>
      </w:r>
      <w:r w:rsidR="005474BA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 xml:space="preserve">учреждением </w:t>
      </w:r>
      <w:r w:rsidR="008D02BF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 xml:space="preserve">закупок </w:t>
      </w:r>
      <w:r w:rsidR="009C3D0D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 xml:space="preserve"> по гражданско-правовым договор</w:t>
      </w:r>
      <w:r w:rsidR="008D02BF" w:rsidRPr="001D09BD">
        <w:rPr>
          <w:rFonts w:ascii="Times New Roman" w:eastAsia="Times New Roman" w:hAnsi="Times New Roman"/>
          <w:b/>
          <w:color w:val="000000"/>
          <w:spacing w:val="5"/>
          <w:sz w:val="28"/>
          <w:szCs w:val="28"/>
          <w:lang w:eastAsia="ru-RU"/>
        </w:rPr>
        <w:t>ам</w:t>
      </w:r>
    </w:p>
    <w:p w:rsidR="0043475F" w:rsidRPr="008E03E1" w:rsidRDefault="00066D8D" w:rsidP="00066D8D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3.1. </w:t>
      </w:r>
      <w:r w:rsidR="00D92DB0" w:rsidRPr="001D09BD">
        <w:rPr>
          <w:rFonts w:ascii="Times New Roman" w:hAnsi="Times New Roman"/>
          <w:color w:val="000000"/>
          <w:spacing w:val="5"/>
          <w:sz w:val="28"/>
          <w:szCs w:val="28"/>
        </w:rPr>
        <w:t>Проведение внутренней экспертизы (силами Заказчика) результатов исполнения  договор</w:t>
      </w:r>
      <w:r w:rsidR="00666938" w:rsidRPr="001D09BD">
        <w:rPr>
          <w:rFonts w:ascii="Times New Roman" w:hAnsi="Times New Roman"/>
          <w:color w:val="000000"/>
          <w:spacing w:val="5"/>
          <w:sz w:val="28"/>
          <w:szCs w:val="28"/>
        </w:rPr>
        <w:t>ов</w:t>
      </w:r>
      <w:r w:rsidR="00D92DB0" w:rsidRPr="001D09BD">
        <w:rPr>
          <w:rFonts w:ascii="Times New Roman" w:hAnsi="Times New Roman"/>
          <w:color w:val="000000"/>
          <w:spacing w:val="5"/>
          <w:sz w:val="28"/>
          <w:szCs w:val="28"/>
        </w:rPr>
        <w:t>, осуществляется комиссией</w:t>
      </w:r>
      <w:r w:rsidR="004167CB" w:rsidRPr="001D09BD">
        <w:rPr>
          <w:rFonts w:ascii="Times New Roman" w:hAnsi="Times New Roman"/>
          <w:color w:val="000000"/>
          <w:spacing w:val="5"/>
          <w:sz w:val="28"/>
          <w:szCs w:val="28"/>
        </w:rPr>
        <w:t>, создан</w:t>
      </w:r>
      <w:r w:rsidR="001D09BD" w:rsidRPr="001D09BD">
        <w:rPr>
          <w:rFonts w:ascii="Times New Roman" w:hAnsi="Times New Roman"/>
          <w:color w:val="000000"/>
          <w:spacing w:val="5"/>
          <w:sz w:val="28"/>
          <w:szCs w:val="28"/>
        </w:rPr>
        <w:t>н</w:t>
      </w:r>
      <w:r w:rsidR="004167CB" w:rsidRPr="001D09BD">
        <w:rPr>
          <w:rFonts w:ascii="Times New Roman" w:hAnsi="Times New Roman"/>
          <w:color w:val="000000"/>
          <w:spacing w:val="5"/>
          <w:sz w:val="28"/>
          <w:szCs w:val="28"/>
        </w:rPr>
        <w:t>ой</w:t>
      </w:r>
      <w:r w:rsidR="006F700F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 на постоянной основе</w:t>
      </w:r>
      <w:r w:rsidR="00D92DB0" w:rsidRPr="001D09BD">
        <w:rPr>
          <w:rFonts w:ascii="Times New Roman" w:hAnsi="Times New Roman"/>
          <w:color w:val="000000"/>
          <w:spacing w:val="5"/>
          <w:sz w:val="28"/>
          <w:szCs w:val="28"/>
        </w:rPr>
        <w:t>.</w:t>
      </w:r>
      <w:r w:rsidR="008E03E1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gramStart"/>
      <w:r w:rsidR="00666938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В  случаях </w:t>
      </w:r>
      <w:r w:rsidR="00760B92" w:rsidRPr="001D09BD">
        <w:rPr>
          <w:rFonts w:ascii="Times New Roman" w:hAnsi="Times New Roman"/>
          <w:color w:val="000000"/>
          <w:spacing w:val="5"/>
          <w:sz w:val="28"/>
          <w:szCs w:val="28"/>
        </w:rPr>
        <w:t>закупки</w:t>
      </w:r>
      <w:r w:rsidR="008B3943" w:rsidRPr="001D09BD">
        <w:rPr>
          <w:rFonts w:ascii="Times New Roman" w:hAnsi="Times New Roman"/>
          <w:color w:val="000000"/>
          <w:spacing w:val="5"/>
          <w:sz w:val="28"/>
          <w:szCs w:val="28"/>
        </w:rPr>
        <w:t>:</w:t>
      </w:r>
      <w:r w:rsidR="008E03E1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4B3858" w:rsidRPr="001D09BD">
        <w:rPr>
          <w:rFonts w:ascii="Times New Roman" w:hAnsi="Times New Roman"/>
          <w:color w:val="000000"/>
          <w:spacing w:val="5"/>
          <w:sz w:val="28"/>
          <w:szCs w:val="28"/>
        </w:rPr>
        <w:t>коммунальных услуг</w:t>
      </w:r>
      <w:r w:rsidR="008E03E1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760B92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(потребление </w:t>
      </w:r>
      <w:proofErr w:type="spellStart"/>
      <w:r w:rsidR="00760B92" w:rsidRPr="001D09BD">
        <w:rPr>
          <w:rFonts w:ascii="Times New Roman" w:hAnsi="Times New Roman"/>
          <w:color w:val="000000"/>
          <w:spacing w:val="5"/>
          <w:sz w:val="28"/>
          <w:szCs w:val="28"/>
        </w:rPr>
        <w:t>теплоэнергии</w:t>
      </w:r>
      <w:proofErr w:type="spellEnd"/>
      <w:r w:rsidR="008B3943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 и</w:t>
      </w:r>
      <w:r w:rsidR="00760B92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 газа, электроснабжение</w:t>
      </w:r>
      <w:r w:rsidR="004B3858" w:rsidRPr="001D09BD">
        <w:rPr>
          <w:rFonts w:ascii="Times New Roman" w:hAnsi="Times New Roman"/>
          <w:color w:val="000000"/>
          <w:spacing w:val="5"/>
          <w:sz w:val="28"/>
          <w:szCs w:val="28"/>
        </w:rPr>
        <w:t>,</w:t>
      </w:r>
      <w:r w:rsidR="00760B92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 водопотребление, водоотведение, </w:t>
      </w:r>
      <w:r w:rsidR="008B3943" w:rsidRPr="001D09BD">
        <w:rPr>
          <w:rFonts w:ascii="Times New Roman" w:hAnsi="Times New Roman"/>
          <w:color w:val="000000"/>
          <w:spacing w:val="5"/>
          <w:sz w:val="28"/>
          <w:szCs w:val="28"/>
        </w:rPr>
        <w:t>вывоз ТБО, ЖБО и прочие коммунальные услуги),</w:t>
      </w:r>
      <w:r w:rsidR="004B3858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 услуг связи, услуг интернета, а так же </w:t>
      </w:r>
      <w:r w:rsidR="00760B92" w:rsidRPr="001D09BD">
        <w:rPr>
          <w:rFonts w:ascii="Times New Roman" w:hAnsi="Times New Roman"/>
          <w:color w:val="000000"/>
          <w:spacing w:val="5"/>
          <w:sz w:val="28"/>
          <w:szCs w:val="28"/>
        </w:rPr>
        <w:t>текущих</w:t>
      </w:r>
      <w:r w:rsidR="004B3858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 услуг и работ, связанных с  содержанием помещений и  имущества</w:t>
      </w:r>
      <w:r w:rsidR="008E03E1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760B92" w:rsidRPr="001D09BD">
        <w:rPr>
          <w:rFonts w:ascii="Times New Roman" w:hAnsi="Times New Roman"/>
          <w:color w:val="000000"/>
          <w:spacing w:val="5"/>
          <w:sz w:val="28"/>
          <w:szCs w:val="28"/>
        </w:rPr>
        <w:t>(за исключением работ по текущему и капитальному ремонту зданий и помещений, пуско-наладочных работ</w:t>
      </w:r>
      <w:r w:rsidR="008B3943" w:rsidRPr="001D09BD">
        <w:rPr>
          <w:rFonts w:ascii="Times New Roman" w:hAnsi="Times New Roman"/>
          <w:color w:val="000000"/>
          <w:spacing w:val="5"/>
          <w:sz w:val="28"/>
          <w:szCs w:val="28"/>
        </w:rPr>
        <w:t>, связанных с уст</w:t>
      </w:r>
      <w:r w:rsidR="001D09BD" w:rsidRPr="001D09BD">
        <w:rPr>
          <w:rFonts w:ascii="Times New Roman" w:hAnsi="Times New Roman"/>
          <w:color w:val="000000"/>
          <w:spacing w:val="5"/>
          <w:sz w:val="28"/>
          <w:szCs w:val="28"/>
        </w:rPr>
        <w:t>ановкой и монтажом оборудования</w:t>
      </w:r>
      <w:r w:rsidR="004B3858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) </w:t>
      </w:r>
      <w:r w:rsidR="008B3943" w:rsidRPr="001D09BD">
        <w:rPr>
          <w:rFonts w:ascii="Times New Roman" w:hAnsi="Times New Roman"/>
          <w:color w:val="000000"/>
          <w:spacing w:val="5"/>
          <w:sz w:val="28"/>
          <w:szCs w:val="28"/>
        </w:rPr>
        <w:t>полномочия по проведению внутренней</w:t>
      </w:r>
      <w:r w:rsidR="004B3858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 экспертизы</w:t>
      </w:r>
      <w:proofErr w:type="gramEnd"/>
      <w:r w:rsidR="004B3858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 результатов исполнения </w:t>
      </w:r>
      <w:r w:rsidR="008B3943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таких </w:t>
      </w:r>
      <w:r w:rsidR="004B3858" w:rsidRPr="001D09BD">
        <w:rPr>
          <w:rFonts w:ascii="Times New Roman" w:hAnsi="Times New Roman"/>
          <w:color w:val="000000"/>
          <w:spacing w:val="5"/>
          <w:sz w:val="28"/>
          <w:szCs w:val="28"/>
        </w:rPr>
        <w:t xml:space="preserve">договоров </w:t>
      </w:r>
      <w:r w:rsidR="008B3943" w:rsidRPr="001D09BD">
        <w:rPr>
          <w:rFonts w:ascii="Times New Roman" w:hAnsi="Times New Roman"/>
          <w:color w:val="000000"/>
          <w:spacing w:val="5"/>
          <w:sz w:val="28"/>
          <w:szCs w:val="28"/>
        </w:rPr>
        <w:t>возлагаются на контрактного управляющего.</w:t>
      </w:r>
      <w:r w:rsidR="008E03E1" w:rsidRPr="008E03E1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</w:p>
    <w:p w:rsidR="006F700F" w:rsidRPr="001D09BD" w:rsidRDefault="00066D8D" w:rsidP="00FE42D3">
      <w:pPr>
        <w:pStyle w:val="af1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>3.2</w:t>
      </w:r>
      <w:r w:rsidR="00FE42D3">
        <w:rPr>
          <w:rFonts w:ascii="Times New Roman" w:hAnsi="Times New Roman"/>
          <w:color w:val="000000"/>
          <w:spacing w:val="5"/>
          <w:sz w:val="28"/>
          <w:szCs w:val="28"/>
        </w:rPr>
        <w:t>.</w:t>
      </w:r>
      <w:r w:rsidR="006F700F" w:rsidRPr="001D09BD">
        <w:rPr>
          <w:rFonts w:ascii="Times New Roman" w:hAnsi="Times New Roman"/>
          <w:color w:val="000000"/>
          <w:spacing w:val="5"/>
          <w:sz w:val="28"/>
          <w:szCs w:val="28"/>
        </w:rPr>
        <w:t>Документами, подтверждающими проведение внутренней экспертизы результатов исполнения  договора, являются  подписанные приемочные документы (накладная, акт выполненных работ, акт оказанных услуг).</w:t>
      </w:r>
    </w:p>
    <w:p w:rsidR="008D02BF" w:rsidRPr="001D09BD" w:rsidRDefault="008D02BF" w:rsidP="001D09B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color w:val="000000"/>
          <w:spacing w:val="5"/>
          <w:sz w:val="28"/>
          <w:szCs w:val="28"/>
        </w:rPr>
      </w:pPr>
    </w:p>
    <w:sectPr w:rsidR="008D02BF" w:rsidRPr="001D09BD" w:rsidSect="007C0B8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3B8" w:rsidRDefault="00D623B8" w:rsidP="00E721E3">
      <w:r>
        <w:separator/>
      </w:r>
    </w:p>
  </w:endnote>
  <w:endnote w:type="continuationSeparator" w:id="1">
    <w:p w:rsidR="00D623B8" w:rsidRDefault="00D623B8" w:rsidP="00E721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56800"/>
      <w:docPartObj>
        <w:docPartGallery w:val="Page Numbers (Bottom of Page)"/>
        <w:docPartUnique/>
      </w:docPartObj>
    </w:sdtPr>
    <w:sdtContent>
      <w:p w:rsidR="003309B9" w:rsidRDefault="00DC5D02">
        <w:pPr>
          <w:pStyle w:val="a8"/>
          <w:jc w:val="right"/>
        </w:pPr>
        <w:fldSimple w:instr=" PAGE   \* MERGEFORMAT ">
          <w:r w:rsidR="0045474E">
            <w:rPr>
              <w:noProof/>
            </w:rPr>
            <w:t>1</w:t>
          </w:r>
        </w:fldSimple>
      </w:p>
    </w:sdtContent>
  </w:sdt>
  <w:p w:rsidR="003309B9" w:rsidRDefault="003309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3B8" w:rsidRDefault="00D623B8" w:rsidP="00E721E3">
      <w:r>
        <w:separator/>
      </w:r>
    </w:p>
  </w:footnote>
  <w:footnote w:type="continuationSeparator" w:id="1">
    <w:p w:rsidR="00D623B8" w:rsidRDefault="00D623B8" w:rsidP="00E721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00526"/>
    <w:multiLevelType w:val="multilevel"/>
    <w:tmpl w:val="6172AD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2643B5B"/>
    <w:multiLevelType w:val="multilevel"/>
    <w:tmpl w:val="ECBA43E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8F7DEE"/>
    <w:multiLevelType w:val="hybridMultilevel"/>
    <w:tmpl w:val="D200D1F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D910588"/>
    <w:multiLevelType w:val="hybridMultilevel"/>
    <w:tmpl w:val="ADDA19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FF2C86"/>
    <w:multiLevelType w:val="hybridMultilevel"/>
    <w:tmpl w:val="B908E2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D70DEA"/>
    <w:multiLevelType w:val="multilevel"/>
    <w:tmpl w:val="A2EE153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04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8">
    <w:nsid w:val="27411B30"/>
    <w:multiLevelType w:val="multilevel"/>
    <w:tmpl w:val="093A2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060"/>
        </w:tabs>
        <w:ind w:left="3060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9">
    <w:nsid w:val="2796580D"/>
    <w:multiLevelType w:val="hybridMultilevel"/>
    <w:tmpl w:val="4A423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F486B8E"/>
    <w:multiLevelType w:val="multilevel"/>
    <w:tmpl w:val="8CDE9344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FB72117"/>
    <w:multiLevelType w:val="hybridMultilevel"/>
    <w:tmpl w:val="2CA6407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5A435CB"/>
    <w:multiLevelType w:val="hybridMultilevel"/>
    <w:tmpl w:val="C3F0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E66667"/>
    <w:multiLevelType w:val="multilevel"/>
    <w:tmpl w:val="CE481B7E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F4C3B79"/>
    <w:multiLevelType w:val="multilevel"/>
    <w:tmpl w:val="C5BC34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6">
    <w:nsid w:val="71C84D9A"/>
    <w:multiLevelType w:val="hybridMultilevel"/>
    <w:tmpl w:val="898AF2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41D43D2"/>
    <w:multiLevelType w:val="hybridMultilevel"/>
    <w:tmpl w:val="0DAE21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67F2520"/>
    <w:multiLevelType w:val="hybridMultilevel"/>
    <w:tmpl w:val="E4148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D1073C"/>
    <w:multiLevelType w:val="hybridMultilevel"/>
    <w:tmpl w:val="86667D1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0">
    <w:nsid w:val="783429BB"/>
    <w:multiLevelType w:val="multilevel"/>
    <w:tmpl w:val="8CDE9344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9587407"/>
    <w:multiLevelType w:val="hybridMultilevel"/>
    <w:tmpl w:val="2A100E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E891C83"/>
    <w:multiLevelType w:val="hybridMultilevel"/>
    <w:tmpl w:val="BCD0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1"/>
  </w:num>
  <w:num w:numId="5">
    <w:abstractNumId w:val="16"/>
  </w:num>
  <w:num w:numId="6">
    <w:abstractNumId w:val="17"/>
  </w:num>
  <w:num w:numId="7">
    <w:abstractNumId w:val="9"/>
  </w:num>
  <w:num w:numId="8">
    <w:abstractNumId w:val="19"/>
  </w:num>
  <w:num w:numId="9">
    <w:abstractNumId w:val="18"/>
  </w:num>
  <w:num w:numId="10">
    <w:abstractNumId w:val="1"/>
  </w:num>
  <w:num w:numId="11">
    <w:abstractNumId w:val="5"/>
  </w:num>
  <w:num w:numId="12">
    <w:abstractNumId w:val="21"/>
  </w:num>
  <w:num w:numId="13">
    <w:abstractNumId w:val="14"/>
  </w:num>
  <w:num w:numId="14">
    <w:abstractNumId w:val="3"/>
  </w:num>
  <w:num w:numId="15">
    <w:abstractNumId w:val="12"/>
  </w:num>
  <w:num w:numId="16">
    <w:abstractNumId w:val="13"/>
  </w:num>
  <w:num w:numId="17">
    <w:abstractNumId w:val="20"/>
  </w:num>
  <w:num w:numId="18">
    <w:abstractNumId w:val="10"/>
  </w:num>
  <w:num w:numId="19">
    <w:abstractNumId w:val="22"/>
  </w:num>
  <w:num w:numId="20">
    <w:abstractNumId w:val="7"/>
  </w:num>
  <w:num w:numId="21">
    <w:abstractNumId w:val="0"/>
  </w:num>
  <w:num w:numId="22">
    <w:abstractNumId w:val="2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69D7"/>
    <w:rsid w:val="00014417"/>
    <w:rsid w:val="00023897"/>
    <w:rsid w:val="0003675B"/>
    <w:rsid w:val="00041139"/>
    <w:rsid w:val="00042942"/>
    <w:rsid w:val="00046D47"/>
    <w:rsid w:val="00052C84"/>
    <w:rsid w:val="000568E7"/>
    <w:rsid w:val="00066D8D"/>
    <w:rsid w:val="00071240"/>
    <w:rsid w:val="00080AEB"/>
    <w:rsid w:val="000926FB"/>
    <w:rsid w:val="000A06C7"/>
    <w:rsid w:val="000A13F0"/>
    <w:rsid w:val="000A5628"/>
    <w:rsid w:val="000A66C0"/>
    <w:rsid w:val="000A6E4A"/>
    <w:rsid w:val="000C6472"/>
    <w:rsid w:val="000D363F"/>
    <w:rsid w:val="000E2D80"/>
    <w:rsid w:val="000E4089"/>
    <w:rsid w:val="000F569E"/>
    <w:rsid w:val="0011061F"/>
    <w:rsid w:val="00136100"/>
    <w:rsid w:val="00141B49"/>
    <w:rsid w:val="001443C9"/>
    <w:rsid w:val="00145D98"/>
    <w:rsid w:val="001467A0"/>
    <w:rsid w:val="00162459"/>
    <w:rsid w:val="0017051E"/>
    <w:rsid w:val="00170B66"/>
    <w:rsid w:val="001914B1"/>
    <w:rsid w:val="001B161C"/>
    <w:rsid w:val="001B584F"/>
    <w:rsid w:val="001C58B3"/>
    <w:rsid w:val="001C5BAE"/>
    <w:rsid w:val="001D09BD"/>
    <w:rsid w:val="001D56F1"/>
    <w:rsid w:val="001D7709"/>
    <w:rsid w:val="001D7EE7"/>
    <w:rsid w:val="001E01F0"/>
    <w:rsid w:val="001F50E4"/>
    <w:rsid w:val="00213943"/>
    <w:rsid w:val="0022569A"/>
    <w:rsid w:val="002327F3"/>
    <w:rsid w:val="002375E4"/>
    <w:rsid w:val="00240F36"/>
    <w:rsid w:val="002437AB"/>
    <w:rsid w:val="0025382B"/>
    <w:rsid w:val="002700A3"/>
    <w:rsid w:val="00272EFC"/>
    <w:rsid w:val="00290157"/>
    <w:rsid w:val="002971AB"/>
    <w:rsid w:val="002A61EA"/>
    <w:rsid w:val="002B18E8"/>
    <w:rsid w:val="002D2037"/>
    <w:rsid w:val="002F057A"/>
    <w:rsid w:val="002F34AC"/>
    <w:rsid w:val="002F36FA"/>
    <w:rsid w:val="002F3BDE"/>
    <w:rsid w:val="003013C5"/>
    <w:rsid w:val="003014D9"/>
    <w:rsid w:val="003309B9"/>
    <w:rsid w:val="003313C5"/>
    <w:rsid w:val="00334C87"/>
    <w:rsid w:val="003479B9"/>
    <w:rsid w:val="00354B00"/>
    <w:rsid w:val="00373009"/>
    <w:rsid w:val="003B643C"/>
    <w:rsid w:val="003C309B"/>
    <w:rsid w:val="003D1923"/>
    <w:rsid w:val="003E1422"/>
    <w:rsid w:val="003E3D57"/>
    <w:rsid w:val="003E4E35"/>
    <w:rsid w:val="00401936"/>
    <w:rsid w:val="00412E35"/>
    <w:rsid w:val="004158E5"/>
    <w:rsid w:val="004167CB"/>
    <w:rsid w:val="004169C2"/>
    <w:rsid w:val="004268F1"/>
    <w:rsid w:val="0043475F"/>
    <w:rsid w:val="00440FAB"/>
    <w:rsid w:val="004414F6"/>
    <w:rsid w:val="0045474E"/>
    <w:rsid w:val="0045616D"/>
    <w:rsid w:val="00456396"/>
    <w:rsid w:val="004714E4"/>
    <w:rsid w:val="00491E21"/>
    <w:rsid w:val="004953DA"/>
    <w:rsid w:val="004A2967"/>
    <w:rsid w:val="004B3858"/>
    <w:rsid w:val="004C7779"/>
    <w:rsid w:val="004D4459"/>
    <w:rsid w:val="004F443C"/>
    <w:rsid w:val="004F48B4"/>
    <w:rsid w:val="004F5A56"/>
    <w:rsid w:val="004F6058"/>
    <w:rsid w:val="00511C0F"/>
    <w:rsid w:val="00511F45"/>
    <w:rsid w:val="005166F5"/>
    <w:rsid w:val="005206D3"/>
    <w:rsid w:val="0053768C"/>
    <w:rsid w:val="005453BE"/>
    <w:rsid w:val="00546F35"/>
    <w:rsid w:val="005474BA"/>
    <w:rsid w:val="00553D25"/>
    <w:rsid w:val="00556F8B"/>
    <w:rsid w:val="005658D3"/>
    <w:rsid w:val="00567481"/>
    <w:rsid w:val="005730B3"/>
    <w:rsid w:val="005750DF"/>
    <w:rsid w:val="00576A26"/>
    <w:rsid w:val="005776A9"/>
    <w:rsid w:val="005B0644"/>
    <w:rsid w:val="005C66C0"/>
    <w:rsid w:val="005C7B5D"/>
    <w:rsid w:val="005D31FB"/>
    <w:rsid w:val="005D4FBD"/>
    <w:rsid w:val="005E1A4D"/>
    <w:rsid w:val="005F0280"/>
    <w:rsid w:val="005F0652"/>
    <w:rsid w:val="006075C6"/>
    <w:rsid w:val="00616C4A"/>
    <w:rsid w:val="00616E7A"/>
    <w:rsid w:val="00622012"/>
    <w:rsid w:val="0063469C"/>
    <w:rsid w:val="00641A56"/>
    <w:rsid w:val="00644EE8"/>
    <w:rsid w:val="006634A6"/>
    <w:rsid w:val="00666938"/>
    <w:rsid w:val="0067426E"/>
    <w:rsid w:val="00677599"/>
    <w:rsid w:val="00681E06"/>
    <w:rsid w:val="006837BF"/>
    <w:rsid w:val="006953E8"/>
    <w:rsid w:val="006A209D"/>
    <w:rsid w:val="006A29AE"/>
    <w:rsid w:val="006A3C8F"/>
    <w:rsid w:val="006A776E"/>
    <w:rsid w:val="006B0CEE"/>
    <w:rsid w:val="006B2A93"/>
    <w:rsid w:val="006B6E33"/>
    <w:rsid w:val="006C1225"/>
    <w:rsid w:val="006E231B"/>
    <w:rsid w:val="006E37BC"/>
    <w:rsid w:val="006E3B03"/>
    <w:rsid w:val="006E47D1"/>
    <w:rsid w:val="006E492C"/>
    <w:rsid w:val="006F700F"/>
    <w:rsid w:val="0071240C"/>
    <w:rsid w:val="00712919"/>
    <w:rsid w:val="00712F27"/>
    <w:rsid w:val="00716F22"/>
    <w:rsid w:val="00722A49"/>
    <w:rsid w:val="00722CFE"/>
    <w:rsid w:val="007433D6"/>
    <w:rsid w:val="00743E38"/>
    <w:rsid w:val="00756661"/>
    <w:rsid w:val="007566A2"/>
    <w:rsid w:val="00760B92"/>
    <w:rsid w:val="00765718"/>
    <w:rsid w:val="00765A4A"/>
    <w:rsid w:val="007707F6"/>
    <w:rsid w:val="00776C4F"/>
    <w:rsid w:val="007B18E7"/>
    <w:rsid w:val="007B3334"/>
    <w:rsid w:val="007B4C25"/>
    <w:rsid w:val="007C0B84"/>
    <w:rsid w:val="007C459E"/>
    <w:rsid w:val="007C7205"/>
    <w:rsid w:val="007E3E2B"/>
    <w:rsid w:val="007E63F0"/>
    <w:rsid w:val="007F176C"/>
    <w:rsid w:val="007F370F"/>
    <w:rsid w:val="007F71A2"/>
    <w:rsid w:val="0080431C"/>
    <w:rsid w:val="00811A55"/>
    <w:rsid w:val="008171D3"/>
    <w:rsid w:val="00817A14"/>
    <w:rsid w:val="008243C8"/>
    <w:rsid w:val="00837A27"/>
    <w:rsid w:val="00842E72"/>
    <w:rsid w:val="008440E3"/>
    <w:rsid w:val="00847899"/>
    <w:rsid w:val="00850A40"/>
    <w:rsid w:val="00852C58"/>
    <w:rsid w:val="008546EE"/>
    <w:rsid w:val="00856851"/>
    <w:rsid w:val="00867EDA"/>
    <w:rsid w:val="00870E5E"/>
    <w:rsid w:val="00885CC8"/>
    <w:rsid w:val="0088736E"/>
    <w:rsid w:val="00894F93"/>
    <w:rsid w:val="00896E9A"/>
    <w:rsid w:val="008A34F4"/>
    <w:rsid w:val="008B343A"/>
    <w:rsid w:val="008B3943"/>
    <w:rsid w:val="008B4DBF"/>
    <w:rsid w:val="008C4E98"/>
    <w:rsid w:val="008D02BF"/>
    <w:rsid w:val="008E03E1"/>
    <w:rsid w:val="008E6C11"/>
    <w:rsid w:val="008F2442"/>
    <w:rsid w:val="00902E54"/>
    <w:rsid w:val="00917278"/>
    <w:rsid w:val="0092080B"/>
    <w:rsid w:val="00933ADD"/>
    <w:rsid w:val="0093435F"/>
    <w:rsid w:val="009364C2"/>
    <w:rsid w:val="00942C31"/>
    <w:rsid w:val="0094445E"/>
    <w:rsid w:val="00945DB9"/>
    <w:rsid w:val="00956EC0"/>
    <w:rsid w:val="009605A2"/>
    <w:rsid w:val="0096417B"/>
    <w:rsid w:val="0099243B"/>
    <w:rsid w:val="009949CB"/>
    <w:rsid w:val="00996394"/>
    <w:rsid w:val="009B67A8"/>
    <w:rsid w:val="009C3D0D"/>
    <w:rsid w:val="009C5F2B"/>
    <w:rsid w:val="009C7F3D"/>
    <w:rsid w:val="009D11A7"/>
    <w:rsid w:val="009D41AB"/>
    <w:rsid w:val="009E7A8B"/>
    <w:rsid w:val="009E7FFC"/>
    <w:rsid w:val="00A03435"/>
    <w:rsid w:val="00A044BA"/>
    <w:rsid w:val="00A2706B"/>
    <w:rsid w:val="00A2736A"/>
    <w:rsid w:val="00A27DF8"/>
    <w:rsid w:val="00A30043"/>
    <w:rsid w:val="00A44A1B"/>
    <w:rsid w:val="00A503C3"/>
    <w:rsid w:val="00A51B85"/>
    <w:rsid w:val="00A549EB"/>
    <w:rsid w:val="00A6251F"/>
    <w:rsid w:val="00A64699"/>
    <w:rsid w:val="00A66C9B"/>
    <w:rsid w:val="00A70FFB"/>
    <w:rsid w:val="00A868C8"/>
    <w:rsid w:val="00A91129"/>
    <w:rsid w:val="00A921B8"/>
    <w:rsid w:val="00AA207C"/>
    <w:rsid w:val="00AA47AD"/>
    <w:rsid w:val="00AE13C9"/>
    <w:rsid w:val="00AE7A12"/>
    <w:rsid w:val="00AF2F5A"/>
    <w:rsid w:val="00B02355"/>
    <w:rsid w:val="00B21DB2"/>
    <w:rsid w:val="00B22112"/>
    <w:rsid w:val="00B24A2C"/>
    <w:rsid w:val="00B31518"/>
    <w:rsid w:val="00B46129"/>
    <w:rsid w:val="00B472F0"/>
    <w:rsid w:val="00B52348"/>
    <w:rsid w:val="00B55F75"/>
    <w:rsid w:val="00B60946"/>
    <w:rsid w:val="00B76226"/>
    <w:rsid w:val="00B76C19"/>
    <w:rsid w:val="00B77500"/>
    <w:rsid w:val="00B800F6"/>
    <w:rsid w:val="00B81B6C"/>
    <w:rsid w:val="00B82E0F"/>
    <w:rsid w:val="00BA1DBC"/>
    <w:rsid w:val="00BA60B3"/>
    <w:rsid w:val="00BB3AC6"/>
    <w:rsid w:val="00BB439B"/>
    <w:rsid w:val="00BD03D2"/>
    <w:rsid w:val="00BD0507"/>
    <w:rsid w:val="00BD4AC1"/>
    <w:rsid w:val="00BD5264"/>
    <w:rsid w:val="00BD65D8"/>
    <w:rsid w:val="00BD7240"/>
    <w:rsid w:val="00BE07F0"/>
    <w:rsid w:val="00BE57CC"/>
    <w:rsid w:val="00BF2539"/>
    <w:rsid w:val="00C00DC1"/>
    <w:rsid w:val="00C0181E"/>
    <w:rsid w:val="00C07257"/>
    <w:rsid w:val="00C27EAF"/>
    <w:rsid w:val="00C3169E"/>
    <w:rsid w:val="00C51ED0"/>
    <w:rsid w:val="00C5569B"/>
    <w:rsid w:val="00C623A7"/>
    <w:rsid w:val="00C737F1"/>
    <w:rsid w:val="00C82360"/>
    <w:rsid w:val="00C96135"/>
    <w:rsid w:val="00C968C5"/>
    <w:rsid w:val="00CA69D7"/>
    <w:rsid w:val="00CE4AE1"/>
    <w:rsid w:val="00CF7D25"/>
    <w:rsid w:val="00D265E5"/>
    <w:rsid w:val="00D45922"/>
    <w:rsid w:val="00D47A1B"/>
    <w:rsid w:val="00D623B8"/>
    <w:rsid w:val="00D7110A"/>
    <w:rsid w:val="00D737AD"/>
    <w:rsid w:val="00D76291"/>
    <w:rsid w:val="00D846B6"/>
    <w:rsid w:val="00D91472"/>
    <w:rsid w:val="00D92DB0"/>
    <w:rsid w:val="00D947C9"/>
    <w:rsid w:val="00D95690"/>
    <w:rsid w:val="00DA3BDB"/>
    <w:rsid w:val="00DA47DC"/>
    <w:rsid w:val="00DB3B30"/>
    <w:rsid w:val="00DC5D02"/>
    <w:rsid w:val="00DD3D91"/>
    <w:rsid w:val="00DE05E0"/>
    <w:rsid w:val="00DE2356"/>
    <w:rsid w:val="00DE25F0"/>
    <w:rsid w:val="00DF2280"/>
    <w:rsid w:val="00E03177"/>
    <w:rsid w:val="00E05E91"/>
    <w:rsid w:val="00E076C2"/>
    <w:rsid w:val="00E119EB"/>
    <w:rsid w:val="00E151A8"/>
    <w:rsid w:val="00E16CCE"/>
    <w:rsid w:val="00E2150F"/>
    <w:rsid w:val="00E30597"/>
    <w:rsid w:val="00E310AC"/>
    <w:rsid w:val="00E318A2"/>
    <w:rsid w:val="00E37B8B"/>
    <w:rsid w:val="00E454A5"/>
    <w:rsid w:val="00E47673"/>
    <w:rsid w:val="00E47DE2"/>
    <w:rsid w:val="00E56EC4"/>
    <w:rsid w:val="00E61174"/>
    <w:rsid w:val="00E70AFB"/>
    <w:rsid w:val="00E70C2F"/>
    <w:rsid w:val="00E721E3"/>
    <w:rsid w:val="00E73937"/>
    <w:rsid w:val="00E7733A"/>
    <w:rsid w:val="00E80D95"/>
    <w:rsid w:val="00E90AA0"/>
    <w:rsid w:val="00E91F6F"/>
    <w:rsid w:val="00EA628F"/>
    <w:rsid w:val="00EA65F1"/>
    <w:rsid w:val="00EB6CCB"/>
    <w:rsid w:val="00EB7431"/>
    <w:rsid w:val="00EC3CE8"/>
    <w:rsid w:val="00EC5624"/>
    <w:rsid w:val="00ED2D47"/>
    <w:rsid w:val="00EE55B3"/>
    <w:rsid w:val="00EF31C9"/>
    <w:rsid w:val="00EF40CD"/>
    <w:rsid w:val="00EF69A0"/>
    <w:rsid w:val="00F42BD2"/>
    <w:rsid w:val="00F44286"/>
    <w:rsid w:val="00F56780"/>
    <w:rsid w:val="00F74E84"/>
    <w:rsid w:val="00F80E01"/>
    <w:rsid w:val="00F86234"/>
    <w:rsid w:val="00F92543"/>
    <w:rsid w:val="00F95D58"/>
    <w:rsid w:val="00FC6F44"/>
    <w:rsid w:val="00FC7321"/>
    <w:rsid w:val="00FC7C14"/>
    <w:rsid w:val="00FD1763"/>
    <w:rsid w:val="00FD273D"/>
    <w:rsid w:val="00FD449E"/>
    <w:rsid w:val="00FE2B7F"/>
    <w:rsid w:val="00FE3B32"/>
    <w:rsid w:val="00FE42D3"/>
    <w:rsid w:val="00FF21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6EC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21E3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E721E3"/>
    <w:pPr>
      <w:keepNext/>
      <w:outlineLvl w:val="1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">
    <w:name w:val="st"/>
    <w:basedOn w:val="a"/>
    <w:rsid w:val="00CA69D7"/>
    <w:pPr>
      <w:spacing w:before="100" w:beforeAutospacing="1" w:after="70"/>
      <w:jc w:val="center"/>
    </w:pPr>
    <w:rPr>
      <w:rFonts w:ascii="Georgia" w:hAnsi="Georgia"/>
      <w:b/>
      <w:bCs/>
      <w:color w:val="000000"/>
      <w:sz w:val="12"/>
      <w:szCs w:val="12"/>
    </w:rPr>
  </w:style>
  <w:style w:type="paragraph" w:styleId="a3">
    <w:name w:val="Normal (Web)"/>
    <w:basedOn w:val="a"/>
    <w:rsid w:val="00CA69D7"/>
    <w:pPr>
      <w:spacing w:before="100" w:beforeAutospacing="1" w:after="100" w:afterAutospacing="1"/>
    </w:pPr>
  </w:style>
  <w:style w:type="character" w:styleId="a4">
    <w:name w:val="Strong"/>
    <w:basedOn w:val="a0"/>
    <w:qFormat/>
    <w:rsid w:val="00CA69D7"/>
    <w:rPr>
      <w:b/>
      <w:bCs/>
    </w:rPr>
  </w:style>
  <w:style w:type="paragraph" w:styleId="a5">
    <w:name w:val="Balloon Text"/>
    <w:basedOn w:val="a"/>
    <w:semiHidden/>
    <w:rsid w:val="001443C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E721E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721E3"/>
    <w:rPr>
      <w:sz w:val="24"/>
      <w:szCs w:val="24"/>
    </w:rPr>
  </w:style>
  <w:style w:type="paragraph" w:styleId="a8">
    <w:name w:val="footer"/>
    <w:basedOn w:val="a"/>
    <w:link w:val="a9"/>
    <w:uiPriority w:val="99"/>
    <w:rsid w:val="00E721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21E3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721E3"/>
    <w:rPr>
      <w:sz w:val="28"/>
    </w:rPr>
  </w:style>
  <w:style w:type="character" w:customStyle="1" w:styleId="20">
    <w:name w:val="Заголовок 2 Знак"/>
    <w:basedOn w:val="a0"/>
    <w:link w:val="2"/>
    <w:rsid w:val="00E721E3"/>
    <w:rPr>
      <w:b/>
      <w:sz w:val="26"/>
    </w:rPr>
  </w:style>
  <w:style w:type="table" w:styleId="11">
    <w:name w:val="Table Grid 1"/>
    <w:basedOn w:val="a1"/>
    <w:rsid w:val="00F80E0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Grid"/>
    <w:basedOn w:val="a1"/>
    <w:rsid w:val="007C0B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List 2"/>
    <w:basedOn w:val="a"/>
    <w:rsid w:val="007C0B84"/>
    <w:pPr>
      <w:ind w:left="566" w:hanging="283"/>
    </w:pPr>
  </w:style>
  <w:style w:type="paragraph" w:styleId="22">
    <w:name w:val="Body Text Indent 2"/>
    <w:basedOn w:val="a"/>
    <w:link w:val="23"/>
    <w:rsid w:val="007C0B8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7C0B84"/>
    <w:rPr>
      <w:sz w:val="24"/>
      <w:szCs w:val="24"/>
    </w:rPr>
  </w:style>
  <w:style w:type="paragraph" w:styleId="ab">
    <w:name w:val="footnote text"/>
    <w:basedOn w:val="a"/>
    <w:link w:val="ac"/>
    <w:rsid w:val="007C0B84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7C0B84"/>
  </w:style>
  <w:style w:type="character" w:styleId="ad">
    <w:name w:val="footnote reference"/>
    <w:basedOn w:val="a0"/>
    <w:rsid w:val="007C0B84"/>
    <w:rPr>
      <w:vertAlign w:val="superscript"/>
    </w:rPr>
  </w:style>
  <w:style w:type="paragraph" w:styleId="24">
    <w:name w:val="Body Text 2"/>
    <w:basedOn w:val="a"/>
    <w:link w:val="25"/>
    <w:rsid w:val="007C0B84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7C0B84"/>
    <w:rPr>
      <w:sz w:val="24"/>
      <w:szCs w:val="24"/>
    </w:rPr>
  </w:style>
  <w:style w:type="paragraph" w:styleId="ae">
    <w:name w:val="Body Text"/>
    <w:basedOn w:val="a"/>
    <w:link w:val="af"/>
    <w:rsid w:val="007C0B84"/>
    <w:pPr>
      <w:spacing w:after="120"/>
    </w:pPr>
  </w:style>
  <w:style w:type="character" w:customStyle="1" w:styleId="af">
    <w:name w:val="Основной текст Знак"/>
    <w:basedOn w:val="a0"/>
    <w:link w:val="ae"/>
    <w:rsid w:val="007C0B84"/>
    <w:rPr>
      <w:sz w:val="24"/>
      <w:szCs w:val="24"/>
    </w:rPr>
  </w:style>
  <w:style w:type="paragraph" w:customStyle="1" w:styleId="26">
    <w:name w:val="Знак2"/>
    <w:basedOn w:val="a"/>
    <w:rsid w:val="007C0B84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0">
    <w:name w:val="page number"/>
    <w:basedOn w:val="a0"/>
    <w:rsid w:val="007C0B84"/>
  </w:style>
  <w:style w:type="paragraph" w:styleId="af1">
    <w:name w:val="List Paragraph"/>
    <w:basedOn w:val="a"/>
    <w:uiPriority w:val="34"/>
    <w:qFormat/>
    <w:rsid w:val="006837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0"/>
    <w:rsid w:val="00DB3B30"/>
    <w:rPr>
      <w:color w:val="0000FF"/>
      <w:u w:val="single"/>
    </w:rPr>
  </w:style>
  <w:style w:type="paragraph" w:styleId="af3">
    <w:name w:val="No Spacing"/>
    <w:uiPriority w:val="1"/>
    <w:qFormat/>
    <w:rsid w:val="007F370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7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4856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48536AF0A1D9F97AD593E199198A627DA2F1ED0967F7330DA67289795VCW2Q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consultantplus://offline/ref=548536AF0A1D9F97AD593E199198A627DA2F1ED0967F7330DA67289795VCW2Q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48536AF0A1D9F97AD593E199198A627DA2F1ED0967F7330DA67289795VCW2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BC7B2-E6FC-4A60-8661-0691378D9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4</Pages>
  <Words>944</Words>
  <Characters>7692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ГОСЗАКАЗ ЭКСПЕРТИЗА fz44expert.ru</vt:lpstr>
    </vt:vector>
  </TitlesOfParts>
  <Company>SPecialiST RePack</Company>
  <LinksUpToDate>false</LinksUpToDate>
  <CharactersWithSpaces>8619</CharactersWithSpaces>
  <SharedDoc>false</SharedDoc>
  <HLinks>
    <vt:vector size="18" baseType="variant">
      <vt:variant>
        <vt:i4>393297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consultantplus://offline/ref=548536AF0A1D9F97AD593E199198A627DA2F1ED0967F7330DA67289795VCW2Q</vt:lpwstr>
      </vt:variant>
      <vt:variant>
        <vt:lpwstr/>
      </vt:variant>
      <vt:variant>
        <vt:i4>393297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consultantplus://offline/ref=548536AF0A1D9F97AD593E199198A627DA2F1ED0967F7330DA67289795VCW2Q</vt:lpwstr>
      </vt:variant>
      <vt:variant>
        <vt:lpwstr/>
      </vt:variant>
      <vt:variant>
        <vt:i4>393297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consultantplus://offline/ref=548536AF0A1D9F97AD593E199198A627DA2F1ED0967F7330DA67289795VCW2Q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ГОСЗАКАЗ ЭКСПЕРТИЗА fz44expert.ru</dc:title>
  <dc:subject>ГОСЗАКАЗ ЭКСПЕРТИЗА fz44expert.ru</dc:subject>
  <dc:creator>ГОСЗАКАЗ ЭКСПЕРТИЗА fz44expert.ru</dc:creator>
  <dc:description>ГОСЗАКАЗ ЭКСПЕРТИЗА fz44expert.ru</dc:description>
  <cp:lastModifiedBy>1</cp:lastModifiedBy>
  <cp:revision>53</cp:revision>
  <cp:lastPrinted>2019-11-19T12:27:00Z</cp:lastPrinted>
  <dcterms:created xsi:type="dcterms:W3CDTF">2014-03-15T14:56:00Z</dcterms:created>
  <dcterms:modified xsi:type="dcterms:W3CDTF">2019-12-02T11:06:00Z</dcterms:modified>
</cp:coreProperties>
</file>