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12" w:type="pct"/>
        <w:tblInd w:w="-8" w:type="dxa"/>
        <w:tblLook w:val="01E0"/>
      </w:tblPr>
      <w:tblGrid>
        <w:gridCol w:w="3083"/>
        <w:gridCol w:w="3383"/>
        <w:gridCol w:w="2937"/>
      </w:tblGrid>
      <w:tr w:rsidR="00522DA7" w:rsidRPr="00E82505" w:rsidTr="00522DA7">
        <w:trPr>
          <w:trHeight w:val="3118"/>
        </w:trPr>
        <w:tc>
          <w:tcPr>
            <w:tcW w:w="1639" w:type="pct"/>
          </w:tcPr>
          <w:p w:rsidR="00522DA7" w:rsidRPr="00522DA7" w:rsidRDefault="000C4257" w:rsidP="00D738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-1107440</wp:posOffset>
                  </wp:positionH>
                  <wp:positionV relativeFrom="paragraph">
                    <wp:posOffset>-737235</wp:posOffset>
                  </wp:positionV>
                  <wp:extent cx="7558405" cy="10687685"/>
                  <wp:effectExtent l="19050" t="0" r="4445" b="0"/>
                  <wp:wrapNone/>
                  <wp:docPr id="1" name="Рисунок 1" descr="G:\Положения ДСКустовое 2019\Положения рассмотренные на ОСР\распечатано\о родительских собраниях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ложения ДСКустовое 2019\Положения рассмотренные на ОСР\распечатано\о родительских собраниях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405" cy="1068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2DA7" w:rsidRPr="00522DA7">
              <w:rPr>
                <w:rFonts w:ascii="Times New Roman" w:hAnsi="Times New Roman"/>
                <w:sz w:val="28"/>
                <w:szCs w:val="28"/>
              </w:rPr>
              <w:t xml:space="preserve">Принято </w:t>
            </w:r>
          </w:p>
          <w:p w:rsidR="00522DA7" w:rsidRPr="00522DA7" w:rsidRDefault="00522DA7" w:rsidP="00D738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A7">
              <w:rPr>
                <w:rFonts w:ascii="Times New Roman" w:hAnsi="Times New Roman"/>
                <w:sz w:val="28"/>
                <w:szCs w:val="28"/>
              </w:rPr>
              <w:t xml:space="preserve">на Общем собрании работников </w:t>
            </w:r>
          </w:p>
          <w:p w:rsidR="00522DA7" w:rsidRDefault="00522DA7" w:rsidP="00D738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A7">
              <w:rPr>
                <w:rFonts w:ascii="Times New Roman" w:hAnsi="Times New Roman"/>
                <w:sz w:val="28"/>
                <w:szCs w:val="28"/>
              </w:rPr>
              <w:t xml:space="preserve">Протокол </w:t>
            </w:r>
          </w:p>
          <w:p w:rsidR="00522DA7" w:rsidRDefault="00522DA7" w:rsidP="00D738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A7">
              <w:rPr>
                <w:rFonts w:ascii="Times New Roman" w:hAnsi="Times New Roman"/>
                <w:sz w:val="28"/>
                <w:szCs w:val="28"/>
              </w:rPr>
              <w:t>от 29 августа 2019г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22DA7" w:rsidRPr="00522DA7" w:rsidRDefault="00522DA7" w:rsidP="00D738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2DA7">
              <w:rPr>
                <w:rFonts w:ascii="Times New Roman" w:hAnsi="Times New Roman"/>
                <w:sz w:val="28"/>
                <w:szCs w:val="28"/>
              </w:rPr>
              <w:t>№ 04</w:t>
            </w:r>
          </w:p>
          <w:p w:rsidR="00522DA7" w:rsidRPr="00522DA7" w:rsidRDefault="00522DA7" w:rsidP="00D738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A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22DA7" w:rsidRPr="00522DA7" w:rsidRDefault="00522DA7" w:rsidP="00D738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9" w:type="pct"/>
          </w:tcPr>
          <w:p w:rsidR="00522DA7" w:rsidRPr="00522DA7" w:rsidRDefault="00522DA7" w:rsidP="00D738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A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2" w:type="pct"/>
          </w:tcPr>
          <w:p w:rsidR="00522DA7" w:rsidRPr="00522DA7" w:rsidRDefault="00522DA7" w:rsidP="00D7382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22DA7">
              <w:rPr>
                <w:rFonts w:ascii="Times New Roman" w:hAnsi="Times New Roman"/>
                <w:b/>
                <w:sz w:val="28"/>
                <w:szCs w:val="28"/>
              </w:rPr>
              <w:t>УТВЕРЖДАЮ:</w:t>
            </w:r>
          </w:p>
          <w:p w:rsidR="00522DA7" w:rsidRPr="00522DA7" w:rsidRDefault="00522DA7" w:rsidP="00D7382E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22DA7">
              <w:rPr>
                <w:rFonts w:ascii="Times New Roman" w:hAnsi="Times New Roman"/>
                <w:sz w:val="28"/>
                <w:szCs w:val="28"/>
              </w:rPr>
              <w:t>И.о</w:t>
            </w:r>
            <w:proofErr w:type="gramStart"/>
            <w:r w:rsidRPr="00522DA7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Pr="00522DA7">
              <w:rPr>
                <w:rFonts w:ascii="Times New Roman" w:hAnsi="Times New Roman"/>
                <w:sz w:val="28"/>
                <w:szCs w:val="28"/>
              </w:rPr>
              <w:t>аведующего МБДОУ«Детский сад с. Кустовое»</w:t>
            </w:r>
          </w:p>
          <w:p w:rsidR="00522DA7" w:rsidRPr="00522DA7" w:rsidRDefault="00522DA7" w:rsidP="00D7382E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22DA7">
              <w:rPr>
                <w:rFonts w:ascii="Times New Roman" w:hAnsi="Times New Roman"/>
                <w:sz w:val="28"/>
                <w:szCs w:val="28"/>
              </w:rPr>
              <w:t>_________ И.Леонова</w:t>
            </w:r>
          </w:p>
          <w:p w:rsidR="00522DA7" w:rsidRPr="00522DA7" w:rsidRDefault="00522DA7" w:rsidP="00D738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DA7">
              <w:rPr>
                <w:rFonts w:ascii="Times New Roman" w:hAnsi="Times New Roman"/>
                <w:sz w:val="28"/>
                <w:szCs w:val="28"/>
              </w:rPr>
              <w:t xml:space="preserve">Приказ от  30.08.2019г  № 143  </w:t>
            </w:r>
          </w:p>
        </w:tc>
      </w:tr>
    </w:tbl>
    <w:p w:rsidR="005110E4" w:rsidRPr="005110E4" w:rsidRDefault="005110E4" w:rsidP="00522DA7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 w:rsidRPr="005110E4">
        <w:rPr>
          <w:rStyle w:val="a4"/>
          <w:color w:val="343434"/>
          <w:sz w:val="28"/>
          <w:szCs w:val="28"/>
          <w:bdr w:val="none" w:sz="0" w:space="0" w:color="auto" w:frame="1"/>
        </w:rPr>
        <w:t>ПОЛОЖЕНИЕ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 w:rsidRPr="005110E4">
        <w:rPr>
          <w:b/>
          <w:bCs/>
          <w:color w:val="343434"/>
          <w:sz w:val="28"/>
          <w:szCs w:val="28"/>
          <w:bdr w:val="none" w:sz="0" w:space="0" w:color="auto" w:frame="1"/>
        </w:rPr>
        <w:t>о родительском собрании в группах</w:t>
      </w:r>
    </w:p>
    <w:p w:rsidR="005110E4" w:rsidRDefault="005110E4" w:rsidP="005110E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  <w:r>
        <w:rPr>
          <w:b/>
          <w:bCs/>
          <w:color w:val="343434"/>
          <w:sz w:val="28"/>
          <w:szCs w:val="28"/>
          <w:bdr w:val="none" w:sz="0" w:space="0" w:color="auto" w:frame="1"/>
        </w:rPr>
        <w:t>М</w:t>
      </w:r>
      <w:r w:rsidRPr="005110E4">
        <w:rPr>
          <w:b/>
          <w:bCs/>
          <w:color w:val="343434"/>
          <w:sz w:val="28"/>
          <w:szCs w:val="28"/>
          <w:bdr w:val="none" w:sz="0" w:space="0" w:color="auto" w:frame="1"/>
        </w:rPr>
        <w:t xml:space="preserve">униципального бюджетного дошкольного образовательного учреждения </w:t>
      </w:r>
      <w:r>
        <w:rPr>
          <w:b/>
          <w:bCs/>
          <w:color w:val="343434"/>
          <w:sz w:val="28"/>
          <w:szCs w:val="28"/>
          <w:bdr w:val="none" w:sz="0" w:space="0" w:color="auto" w:frame="1"/>
        </w:rPr>
        <w:t>«Детский сад с</w:t>
      </w:r>
      <w:proofErr w:type="gramStart"/>
      <w:r>
        <w:rPr>
          <w:b/>
          <w:bCs/>
          <w:color w:val="343434"/>
          <w:sz w:val="28"/>
          <w:szCs w:val="28"/>
          <w:bdr w:val="none" w:sz="0" w:space="0" w:color="auto" w:frame="1"/>
        </w:rPr>
        <w:t>.</w:t>
      </w:r>
      <w:r w:rsidR="00A010F7">
        <w:rPr>
          <w:b/>
          <w:bCs/>
          <w:color w:val="343434"/>
          <w:sz w:val="28"/>
          <w:szCs w:val="28"/>
          <w:bdr w:val="none" w:sz="0" w:space="0" w:color="auto" w:frame="1"/>
        </w:rPr>
        <w:t>К</w:t>
      </w:r>
      <w:proofErr w:type="gramEnd"/>
      <w:r w:rsidR="00A010F7">
        <w:rPr>
          <w:b/>
          <w:bCs/>
          <w:color w:val="343434"/>
          <w:sz w:val="28"/>
          <w:szCs w:val="28"/>
          <w:bdr w:val="none" w:sz="0" w:space="0" w:color="auto" w:frame="1"/>
        </w:rPr>
        <w:t xml:space="preserve">устовое </w:t>
      </w:r>
      <w:r>
        <w:rPr>
          <w:b/>
          <w:bCs/>
          <w:color w:val="343434"/>
          <w:sz w:val="28"/>
          <w:szCs w:val="28"/>
          <w:bdr w:val="none" w:sz="0" w:space="0" w:color="auto" w:frame="1"/>
        </w:rPr>
        <w:t xml:space="preserve"> Яковлевского городского округа»</w:t>
      </w:r>
    </w:p>
    <w:p w:rsidR="003E6E38" w:rsidRDefault="003E6E38" w:rsidP="003E6E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43434"/>
          <w:sz w:val="28"/>
          <w:szCs w:val="28"/>
          <w:bdr w:val="none" w:sz="0" w:space="0" w:color="auto" w:frame="1"/>
        </w:rPr>
      </w:pPr>
    </w:p>
    <w:p w:rsidR="005110E4" w:rsidRPr="005110E4" w:rsidRDefault="005110E4" w:rsidP="003E6E38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 w:rsidRPr="005110E4">
        <w:rPr>
          <w:b/>
          <w:bCs/>
          <w:color w:val="343434"/>
          <w:sz w:val="28"/>
          <w:szCs w:val="28"/>
          <w:bdr w:val="none" w:sz="0" w:space="0" w:color="auto" w:frame="1"/>
        </w:rPr>
        <w:t>1. Общие положения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1.1. Настоящее Положение разработано в соответствии Законом Российской Федерации "Об образовании", Уставом </w:t>
      </w:r>
      <w:r>
        <w:rPr>
          <w:color w:val="343434"/>
          <w:sz w:val="28"/>
          <w:szCs w:val="28"/>
        </w:rPr>
        <w:t>М</w:t>
      </w:r>
      <w:r w:rsidR="00794413">
        <w:rPr>
          <w:color w:val="343434"/>
          <w:sz w:val="28"/>
          <w:szCs w:val="28"/>
        </w:rPr>
        <w:t>униципального бюджетного дошкольного образовательного учреждения «Детский сад с</w:t>
      </w:r>
      <w:proofErr w:type="gramStart"/>
      <w:r w:rsidR="00794413">
        <w:rPr>
          <w:color w:val="343434"/>
          <w:sz w:val="28"/>
          <w:szCs w:val="28"/>
        </w:rPr>
        <w:t>.</w:t>
      </w:r>
      <w:r w:rsidR="00A010F7">
        <w:rPr>
          <w:color w:val="343434"/>
          <w:sz w:val="28"/>
          <w:szCs w:val="28"/>
        </w:rPr>
        <w:t>К</w:t>
      </w:r>
      <w:proofErr w:type="gramEnd"/>
      <w:r w:rsidR="00A010F7">
        <w:rPr>
          <w:color w:val="343434"/>
          <w:sz w:val="28"/>
          <w:szCs w:val="28"/>
        </w:rPr>
        <w:t>устовое</w:t>
      </w:r>
      <w:r w:rsidR="00794413">
        <w:rPr>
          <w:color w:val="343434"/>
          <w:sz w:val="28"/>
          <w:szCs w:val="28"/>
        </w:rPr>
        <w:t xml:space="preserve"> Яковлевского городского округа» (далее - МБДОУ)</w:t>
      </w:r>
      <w:r w:rsidRPr="005110E4">
        <w:rPr>
          <w:color w:val="343434"/>
          <w:sz w:val="28"/>
          <w:szCs w:val="28"/>
        </w:rPr>
        <w:t xml:space="preserve"> и договорами, заключаемыми между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 xml:space="preserve"> и родителями (законными представителями).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1.2. Родительское собрание в группах — орган общественного самоуправления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 xml:space="preserve">, действующий в целях развития и совершенствования образовательного, воспитательного и оздоровительного процесса, взаимодействия родительской общественности и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>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1.3. В состав родительского собрания входят все родители (законные представители) воспитанников, посещающих группу.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1.4. Родительское собрание в группах работает по плану, составляющему часть годового плана работы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>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1.5. Изменения и дополнения в настоящее Положение вносятся родительским собранием группы и принимаются на его заседании.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1.6. Срок данного положения не ограничен. Данное положение действует до принятия нового.</w:t>
      </w:r>
    </w:p>
    <w:p w:rsidR="005110E4" w:rsidRPr="005110E4" w:rsidRDefault="005110E4" w:rsidP="003E6E38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 w:rsidRPr="005110E4">
        <w:rPr>
          <w:b/>
          <w:bCs/>
          <w:color w:val="343434"/>
          <w:sz w:val="28"/>
          <w:szCs w:val="28"/>
          <w:bdr w:val="none" w:sz="0" w:space="0" w:color="auto" w:frame="1"/>
        </w:rPr>
        <w:t>2. Основные задачи родительского собрания в группах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2.1. Основными задачами родительского собрания в группах являются: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— совместная работа родительской общественности и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 xml:space="preserve"> по реализации государственной политики в области дошкольного образования;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— обсуждение и утверждение</w:t>
      </w:r>
      <w:r>
        <w:rPr>
          <w:color w:val="343434"/>
          <w:sz w:val="28"/>
          <w:szCs w:val="28"/>
        </w:rPr>
        <w:t xml:space="preserve"> дополнительных</w:t>
      </w:r>
      <w:r w:rsidRPr="005110E4">
        <w:rPr>
          <w:color w:val="343434"/>
          <w:sz w:val="28"/>
          <w:szCs w:val="28"/>
        </w:rPr>
        <w:t xml:space="preserve"> услуг в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>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0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— координация действий родительской общественности и педагогического коллектива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 xml:space="preserve"> по вопросам образования, воспитания, оздоровления воспитанников</w:t>
      </w:r>
      <w:r w:rsidRPr="005110E4">
        <w:rPr>
          <w:rStyle w:val="a4"/>
          <w:color w:val="343434"/>
          <w:sz w:val="28"/>
          <w:szCs w:val="28"/>
          <w:bdr w:val="none" w:sz="0" w:space="0" w:color="auto" w:frame="1"/>
        </w:rPr>
        <w:t>.</w:t>
      </w:r>
    </w:p>
    <w:p w:rsidR="005110E4" w:rsidRPr="005110E4" w:rsidRDefault="005110E4" w:rsidP="003E6E38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 w:rsidRPr="005110E4">
        <w:rPr>
          <w:b/>
          <w:bCs/>
          <w:color w:val="343434"/>
          <w:sz w:val="28"/>
          <w:szCs w:val="28"/>
          <w:bdr w:val="none" w:sz="0" w:space="0" w:color="auto" w:frame="1"/>
        </w:rPr>
        <w:lastRenderedPageBreak/>
        <w:t>3. Функции родительского собрания в группах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3.1. Родительское собрание группы: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- выбирает представителей в </w:t>
      </w:r>
      <w:r>
        <w:rPr>
          <w:color w:val="343434"/>
          <w:sz w:val="28"/>
          <w:szCs w:val="28"/>
        </w:rPr>
        <w:t>Управляющий совет</w:t>
      </w:r>
      <w:r w:rsidRPr="005110E4">
        <w:rPr>
          <w:color w:val="343434"/>
          <w:sz w:val="28"/>
          <w:szCs w:val="28"/>
        </w:rPr>
        <w:t xml:space="preserve">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>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-изучает основные направления образовательной, оздоровительной и воспитательной деятельности в группе, вносит предложения по их совершенствованию;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-обсуждает проблемы организации дополнительных образовательных, оздоровительных услуг воспитанникам, в том числе платных;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-заслушивает </w:t>
      </w:r>
      <w:r>
        <w:rPr>
          <w:color w:val="343434"/>
          <w:sz w:val="28"/>
          <w:szCs w:val="28"/>
        </w:rPr>
        <w:t>информацию воспитателей группы,</w:t>
      </w:r>
      <w:r w:rsidRPr="005110E4">
        <w:rPr>
          <w:color w:val="343434"/>
          <w:sz w:val="28"/>
          <w:szCs w:val="28"/>
        </w:rPr>
        <w:t xml:space="preserve"> ходе реализации образовательных и воспитательных программ, результатах готовности детей к школьному обучению, итогах учебного года;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-решает вопросы оказания помощи воспитателям группы в работе с неблагополучными семьями;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-вносит предложения по совершенствованию педагогического процесса;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-участвует в планировании совместных с родителями (законными представителями) мероприятий в группе: групповых родительских собраний, дней открытых дверей и др.;</w:t>
      </w:r>
    </w:p>
    <w:p w:rsidR="00A010F7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-планирует организацию развлекательных мероприятий с детьми сверх плана</w:t>
      </w:r>
      <w:r w:rsidR="00A010F7">
        <w:rPr>
          <w:color w:val="343434"/>
          <w:sz w:val="28"/>
          <w:szCs w:val="28"/>
        </w:rPr>
        <w:t xml:space="preserve"> деятельности;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-принимает решение об оказании благотворительной помощи, направляемой на развитие и совершенствование педагогического процесса группы.</w:t>
      </w:r>
    </w:p>
    <w:p w:rsidR="005110E4" w:rsidRPr="005110E4" w:rsidRDefault="005110E4" w:rsidP="003E6E38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 w:rsidRPr="005110E4">
        <w:rPr>
          <w:b/>
          <w:bCs/>
          <w:color w:val="343434"/>
          <w:sz w:val="28"/>
          <w:szCs w:val="28"/>
          <w:bdr w:val="none" w:sz="0" w:space="0" w:color="auto" w:frame="1"/>
        </w:rPr>
        <w:t>4. Права родительского собрания в группах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4.1. Родительское собрание имеет право: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- вносить предложения в </w:t>
      </w:r>
      <w:r>
        <w:rPr>
          <w:color w:val="343434"/>
          <w:sz w:val="28"/>
          <w:szCs w:val="28"/>
        </w:rPr>
        <w:t>коллегиальные органы управления МБДОУ</w:t>
      </w:r>
      <w:r w:rsidRPr="005110E4">
        <w:rPr>
          <w:color w:val="343434"/>
          <w:sz w:val="28"/>
          <w:szCs w:val="28"/>
        </w:rPr>
        <w:t xml:space="preserve"> по совершенствованию образовательного процесса в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>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– выбирать родительский комитет;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– требовать от родительского комитета выполнения его решений.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4.2. Каждый член родительского собрания группы имеет право: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– 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– при несогласии с решением родительского собрания высказать своё мотивированное мнение, которое должно быть занесено в протокол.</w:t>
      </w:r>
    </w:p>
    <w:p w:rsidR="005110E4" w:rsidRPr="005110E4" w:rsidRDefault="005110E4" w:rsidP="003E6E38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 w:rsidRPr="005110E4">
        <w:rPr>
          <w:b/>
          <w:bCs/>
          <w:color w:val="343434"/>
          <w:sz w:val="28"/>
          <w:szCs w:val="28"/>
          <w:bdr w:val="none" w:sz="0" w:space="0" w:color="auto" w:frame="1"/>
        </w:rPr>
        <w:t>5. Организация управления родительским собранием в группах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5.1. Родительское собрание избирает из своего состава родительский комитет.</w:t>
      </w:r>
    </w:p>
    <w:p w:rsidR="00A010F7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lastRenderedPageBreak/>
        <w:t xml:space="preserve">5.2. Для ведения заседаний родительское собрание из своего состава выбирает председателя и секретаря сроком на 1 учебный год. 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5.3. В необходимых случаях на заседание родительского собран</w:t>
      </w:r>
      <w:r>
        <w:rPr>
          <w:color w:val="343434"/>
          <w:sz w:val="28"/>
          <w:szCs w:val="28"/>
        </w:rPr>
        <w:t>ия группы приглашаются заведующий</w:t>
      </w:r>
      <w:r w:rsidRPr="005110E4">
        <w:rPr>
          <w:color w:val="343434"/>
          <w:sz w:val="28"/>
          <w:szCs w:val="28"/>
        </w:rPr>
        <w:t xml:space="preserve">, </w:t>
      </w:r>
      <w:r>
        <w:rPr>
          <w:color w:val="343434"/>
          <w:sz w:val="28"/>
          <w:szCs w:val="28"/>
        </w:rPr>
        <w:t>старший воспитатель, педагогические</w:t>
      </w:r>
      <w:r w:rsidRPr="005110E4">
        <w:rPr>
          <w:color w:val="343434"/>
          <w:sz w:val="28"/>
          <w:szCs w:val="28"/>
        </w:rPr>
        <w:t xml:space="preserve"> и другие работники </w:t>
      </w:r>
      <w:r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 xml:space="preserve">. Необходимость их приглашения определяется председателем родительского </w:t>
      </w:r>
      <w:r w:rsidR="00A010F7">
        <w:rPr>
          <w:color w:val="343434"/>
          <w:sz w:val="28"/>
          <w:szCs w:val="28"/>
        </w:rPr>
        <w:t>собрания группы</w:t>
      </w:r>
      <w:r w:rsidRPr="005110E4">
        <w:rPr>
          <w:color w:val="343434"/>
          <w:sz w:val="28"/>
          <w:szCs w:val="28"/>
        </w:rPr>
        <w:t>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5.4. Председатель родительского собрания группы: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-обеспечивает посещаемость родительского собрания;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-совместно с воспитателями группы определяет повестку дня родительского собрания;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-взаимодействует с членами родительского комитета группы;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-взаимодействует с воспитателями по вопросам ведения собрания, выполнения его решений.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5.5. Групповое родительское собрание собирается – не реже 1 раза в квартал.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5.6. Заседания родительского собрания правомочны, если на них присутствует не менее половины всех родителей (законных представителей) воспитанников группы.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5.7. 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5.8. Организацию выполнения решений родительского собрания осуществляет родительский комитет группы.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5.9.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5110E4" w:rsidRPr="005110E4" w:rsidRDefault="005110E4" w:rsidP="003E6E38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 w:rsidRPr="005110E4">
        <w:rPr>
          <w:b/>
          <w:bCs/>
          <w:color w:val="343434"/>
          <w:sz w:val="28"/>
          <w:szCs w:val="28"/>
          <w:bdr w:val="none" w:sz="0" w:space="0" w:color="auto" w:frame="1"/>
        </w:rPr>
        <w:t>6. Ответственность родительского собрания в группах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6.1. Родительское собрание несет ответственность: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— за выполнение закрепленных за ним задач и функций;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— соответствие принимаемых решений законодательству РФ, нормативно-правовым актам.</w:t>
      </w:r>
    </w:p>
    <w:p w:rsidR="005110E4" w:rsidRPr="005110E4" w:rsidRDefault="005110E4" w:rsidP="003E6E38">
      <w:pPr>
        <w:pStyle w:val="a3"/>
        <w:shd w:val="clear" w:color="auto" w:fill="FFFFFF"/>
        <w:spacing w:before="0" w:beforeAutospacing="0" w:after="0" w:afterAutospacing="0"/>
        <w:jc w:val="center"/>
        <w:rPr>
          <w:color w:val="343434"/>
          <w:sz w:val="28"/>
          <w:szCs w:val="28"/>
        </w:rPr>
      </w:pPr>
      <w:r w:rsidRPr="005110E4">
        <w:rPr>
          <w:b/>
          <w:bCs/>
          <w:color w:val="343434"/>
          <w:sz w:val="28"/>
          <w:szCs w:val="28"/>
          <w:bdr w:val="none" w:sz="0" w:space="0" w:color="auto" w:frame="1"/>
        </w:rPr>
        <w:t>7. Делопроизводство родительского собрания в группах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7.1. Заседания родительского собрания оформляются протоколом.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7.2. В книге протоколов фиксируются: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-дата проведения заседания;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-количество присутствующих;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-приглашенные (ФИО, должность);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lastRenderedPageBreak/>
        <w:t>-повестка дня;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-ход обсуждения вопросов, выносимых на родительское собрание;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-предложения, рекомендации и замечания родителей (законных представителей), педагогических и других работников </w:t>
      </w:r>
      <w:r w:rsidR="00D92F22">
        <w:rPr>
          <w:color w:val="343434"/>
          <w:sz w:val="28"/>
          <w:szCs w:val="28"/>
        </w:rPr>
        <w:t>МБДОУ</w:t>
      </w:r>
      <w:r w:rsidRPr="005110E4">
        <w:rPr>
          <w:color w:val="343434"/>
          <w:sz w:val="28"/>
          <w:szCs w:val="28"/>
        </w:rPr>
        <w:t>, приглашенных лиц;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-решение родительского собрания.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7.3. Протоколы подписываются председателем и секретарем родительского собрания.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7.4. Нумерация протоколов ведётся от начала учебного года.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>7.5. Книга протоколов родительского собрания нумеруется постранично, прошнуровывается, скрепляется подписью заведующего и печатью Учреждения.</w:t>
      </w:r>
    </w:p>
    <w:p w:rsidR="005110E4" w:rsidRPr="005110E4" w:rsidRDefault="005110E4" w:rsidP="005110E4">
      <w:pPr>
        <w:pStyle w:val="a3"/>
        <w:shd w:val="clear" w:color="auto" w:fill="FFFFFF"/>
        <w:spacing w:before="0" w:beforeAutospacing="0" w:after="142" w:afterAutospacing="0"/>
        <w:jc w:val="both"/>
        <w:rPr>
          <w:color w:val="343434"/>
          <w:sz w:val="28"/>
          <w:szCs w:val="28"/>
        </w:rPr>
      </w:pPr>
      <w:r w:rsidRPr="005110E4">
        <w:rPr>
          <w:color w:val="343434"/>
          <w:sz w:val="28"/>
          <w:szCs w:val="28"/>
        </w:rPr>
        <w:t xml:space="preserve">7.6. </w:t>
      </w:r>
      <w:r w:rsidR="00D92F22">
        <w:rPr>
          <w:color w:val="343434"/>
          <w:sz w:val="28"/>
          <w:szCs w:val="28"/>
        </w:rPr>
        <w:t>Книга</w:t>
      </w:r>
      <w:r w:rsidRPr="005110E4">
        <w:rPr>
          <w:color w:val="343434"/>
          <w:sz w:val="28"/>
          <w:szCs w:val="28"/>
        </w:rPr>
        <w:t xml:space="preserve"> протоколов родительского собрания хранится у воспитателей с момента комплектации группы до выпуска детей в школу.</w:t>
      </w:r>
    </w:p>
    <w:p w:rsidR="00F01CF1" w:rsidRPr="005110E4" w:rsidRDefault="00F01CF1" w:rsidP="005110E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01CF1" w:rsidRPr="005110E4" w:rsidSect="00F01CF1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372" w:rsidRDefault="008C5372" w:rsidP="00522DA7">
      <w:pPr>
        <w:spacing w:after="0" w:line="240" w:lineRule="auto"/>
      </w:pPr>
      <w:r>
        <w:separator/>
      </w:r>
    </w:p>
  </w:endnote>
  <w:endnote w:type="continuationSeparator" w:id="1">
    <w:p w:rsidR="008C5372" w:rsidRDefault="008C5372" w:rsidP="00522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47986"/>
      <w:docPartObj>
        <w:docPartGallery w:val="Page Numbers (Bottom of Page)"/>
        <w:docPartUnique/>
      </w:docPartObj>
    </w:sdtPr>
    <w:sdtContent>
      <w:p w:rsidR="00522DA7" w:rsidRDefault="00E026BB">
        <w:pPr>
          <w:pStyle w:val="a7"/>
          <w:jc w:val="right"/>
        </w:pPr>
        <w:fldSimple w:instr=" PAGE   \* MERGEFORMAT ">
          <w:r w:rsidR="000C4257">
            <w:rPr>
              <w:noProof/>
            </w:rPr>
            <w:t>1</w:t>
          </w:r>
        </w:fldSimple>
      </w:p>
    </w:sdtContent>
  </w:sdt>
  <w:p w:rsidR="00522DA7" w:rsidRDefault="00522DA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372" w:rsidRDefault="008C5372" w:rsidP="00522DA7">
      <w:pPr>
        <w:spacing w:after="0" w:line="240" w:lineRule="auto"/>
      </w:pPr>
      <w:r>
        <w:separator/>
      </w:r>
    </w:p>
  </w:footnote>
  <w:footnote w:type="continuationSeparator" w:id="1">
    <w:p w:rsidR="008C5372" w:rsidRDefault="008C5372" w:rsidP="00522D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10E4"/>
    <w:rsid w:val="000C4257"/>
    <w:rsid w:val="003E6E38"/>
    <w:rsid w:val="005110E4"/>
    <w:rsid w:val="00511684"/>
    <w:rsid w:val="00522DA7"/>
    <w:rsid w:val="00794413"/>
    <w:rsid w:val="008C5372"/>
    <w:rsid w:val="00A010F7"/>
    <w:rsid w:val="00B204BA"/>
    <w:rsid w:val="00D92F22"/>
    <w:rsid w:val="00E026BB"/>
    <w:rsid w:val="00F01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10E4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52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2DA7"/>
  </w:style>
  <w:style w:type="paragraph" w:styleId="a7">
    <w:name w:val="footer"/>
    <w:basedOn w:val="a"/>
    <w:link w:val="a8"/>
    <w:uiPriority w:val="99"/>
    <w:unhideWhenUsed/>
    <w:rsid w:val="0052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2DA7"/>
  </w:style>
  <w:style w:type="paragraph" w:styleId="a9">
    <w:name w:val="Balloon Text"/>
    <w:basedOn w:val="a"/>
    <w:link w:val="aa"/>
    <w:uiPriority w:val="99"/>
    <w:semiHidden/>
    <w:unhideWhenUsed/>
    <w:rsid w:val="000C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4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4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2019-11-28T09:28:00Z</cp:lastPrinted>
  <dcterms:created xsi:type="dcterms:W3CDTF">2019-11-27T06:41:00Z</dcterms:created>
  <dcterms:modified xsi:type="dcterms:W3CDTF">2019-12-03T06:23:00Z</dcterms:modified>
</cp:coreProperties>
</file>