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031" w:rsidRPr="00EF5031" w:rsidRDefault="00F714F4" w:rsidP="00EF5031">
      <w:pPr>
        <w:spacing w:after="35"/>
        <w:ind w:left="3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-285751</wp:posOffset>
            </wp:positionV>
            <wp:extent cx="6848182" cy="9877425"/>
            <wp:effectExtent l="19050" t="0" r="0" b="0"/>
            <wp:wrapNone/>
            <wp:docPr id="1" name="Рисунок 1" descr="D:\2021-2022\АООП КУСТОВОЕ\тит груп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АООП КУСТОВОЕ\тит групп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8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739" w:rsidRDefault="00FC3739" w:rsidP="00FC3739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iCs/>
          <w:noProof/>
        </w:rPr>
        <w:t>ПРИНЯТО                                                                                             УТВЕРЖДАЮ</w:t>
      </w:r>
    </w:p>
    <w:p w:rsidR="00FC3739" w:rsidRDefault="00FC3739" w:rsidP="00FC3739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iCs/>
          <w:noProof/>
        </w:rPr>
        <w:t>решением Педагогического                                                          Заведующий МБДОУ</w:t>
      </w:r>
    </w:p>
    <w:p w:rsidR="00FC3739" w:rsidRDefault="00FC3739" w:rsidP="00FC3739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iCs/>
          <w:noProof/>
        </w:rPr>
        <w:t xml:space="preserve">совета протокол  №2 от 31.08.2021г.                                                Детский сад с.Кустовое    </w:t>
      </w:r>
    </w:p>
    <w:p w:rsidR="00FC3739" w:rsidRDefault="00FC3739" w:rsidP="00FC3739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iCs/>
          <w:noProof/>
        </w:rPr>
        <w:t xml:space="preserve">                                                                                                            ____________Н.Ширяева                                                                                                                                                      </w:t>
      </w:r>
    </w:p>
    <w:p w:rsidR="00FC3739" w:rsidRDefault="00FC3739" w:rsidP="00FC3739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iCs/>
          <w:noProof/>
        </w:rPr>
        <w:t xml:space="preserve">                                                                                                   Приказ №164  от 31.08.2021 года</w:t>
      </w:r>
    </w:p>
    <w:p w:rsidR="00EF5031" w:rsidRDefault="00EF5031" w:rsidP="00EF5031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54721" w:rsidRDefault="00954721" w:rsidP="00FC373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54721" w:rsidRPr="00EF5031" w:rsidRDefault="00954721" w:rsidP="00FC373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Default="00EF5031" w:rsidP="00FC3739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</w:t>
      </w:r>
    </w:p>
    <w:p w:rsidR="00FC3739" w:rsidRDefault="00EF5031" w:rsidP="00FC3739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группе компенсирующей направленности для детей с ТНР </w:t>
      </w:r>
    </w:p>
    <w:p w:rsidR="00FC3739" w:rsidRDefault="00EF5031" w:rsidP="00FC3739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(тяжелыми нарушениями речи) </w:t>
      </w:r>
    </w:p>
    <w:p w:rsidR="00EF5031" w:rsidRPr="00EF5031" w:rsidRDefault="00EF5031" w:rsidP="00FC3739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муниципального бюджетного дошкольного образовательного учреждения «Детский сад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устовое</w:t>
      </w:r>
      <w:r w:rsidR="00FC3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Яковлевского городского</w:t>
      </w:r>
      <w:r w:rsidR="00FC3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keepNext/>
        <w:keepLines/>
        <w:spacing w:after="0" w:line="240" w:lineRule="auto"/>
        <w:ind w:hanging="25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Общие положения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 Настоящее Положение разработано для муниципального бюджетного дошкольного образовательного учреждения «Детский сад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с.Кустовое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(далее – Учреждение), в составе которого 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ется1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компенсирующей направленности для детей с тяжелыми нарушениями речи (далее – группа для детей с ТНР).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 Положение определяет цели, задачи, содержание и организацию коррекционной работы с воспитанниками группы для детей с ТНР в Учреждении.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 Положение разработано в соответствии со следующими нормативными и правовыми актами: </w:t>
      </w:r>
    </w:p>
    <w:p w:rsidR="00EF5031" w:rsidRPr="00EF5031" w:rsidRDefault="00EF5031" w:rsidP="00FC3739">
      <w:pPr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Законом Российской Федерации от 29.12.2012г. № 273 – ФЗ «Об образовании в Российской Федерации»; </w:t>
      </w:r>
    </w:p>
    <w:p w:rsidR="00EF5031" w:rsidRPr="00EF5031" w:rsidRDefault="00EF5031" w:rsidP="00FC3739">
      <w:pPr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EF5031" w:rsidRPr="00EF5031" w:rsidRDefault="00EF5031" w:rsidP="00FC3739">
      <w:pPr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 </w:t>
      </w:r>
    </w:p>
    <w:p w:rsidR="00EF5031" w:rsidRPr="00EF5031" w:rsidRDefault="00EF5031" w:rsidP="00FC3739">
      <w:pPr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Минобразования России от 27.03.2006г. № 69 «Об особенностях режима рабочего времени отдыха педагогических и других работников образовательных учреждений»; </w:t>
      </w:r>
    </w:p>
    <w:p w:rsidR="00EF5031" w:rsidRPr="00EF5031" w:rsidRDefault="00EF5031" w:rsidP="00FC3739">
      <w:pPr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СанПиН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2.4.1.3049-13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от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15.05.2013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г.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№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26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«Санитарно-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эпидемиологические требования к устройству, содержанию и организации режима работы в дошкольных организациях»; - Уставом Учреждения.  </w:t>
      </w:r>
    </w:p>
    <w:p w:rsidR="00EF5031" w:rsidRPr="00EF5031" w:rsidRDefault="00EF5031" w:rsidP="00FC3739">
      <w:pP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 Положение принимается Педагогическим советом Учреждения и утверждается приказом руководителя Учреждения. Изменения и дополнения в настоящее Положение вносятся Педаго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гическим советом и утверждается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руководителя Учреждения.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1.5. Срок данного Положения не ограничен. Данное Положение действует до принятия нового.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keepNext/>
        <w:keepLines/>
        <w:spacing w:after="0" w:line="240" w:lineRule="auto"/>
        <w:ind w:hanging="25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Цели и задачи группы для детей с ТНР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Группа для детей с ТНР создается в целях: 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оказания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коррекционной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помощи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воспитанникам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Учреждения, имеющим общее недоразвитие речи первого, второго, третьего уровней,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 же дизартрию,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алалию (далее – ТНР);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оказания помощи в освоении адаптированной образовательной программы дошкольного образования (далее – АОП ДО) для детей с общим недоразвитие речи первого, второго, третьего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уровней, дизартрией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алалией.  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Основными задачами группы для детей с ТНР являются: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коррекции ТНР у воспитанников Учреждения;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своевременное выявление особых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образовательных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потребностей воспитанников, имеющих ТНР;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индивидуально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риентированной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психолого-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педагогической помощи воспитанникам, имеющим ТНР, с учетом особенностей их психофизического развития и индивидуальных возможностей;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возможности освоения и преодоления трудностей в освоении воспитанниками, имеющими ТНР АОП ДО; 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интеграции коррекционной помощи и 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образовательного процесса с воспитанниками, имеющими ТНР; 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нарушений в развитии устной и письменной речи воспитанников Учреждения;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взаимодействия в разработке и реализации коррекционных мероприятий педагогических, медицинских работников Учреждения и других организаций, специализирующихся в области оказания поддержки детям, имеющим нарушения речи;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разъяснение специальных знаний по логопедии среди педагогических работников, родителей (законных представителей) Учреждения;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взаимодействия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родителями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(законными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представителями) воспитанников Учреждения по преодолению у ребенка ТНР; </w:t>
      </w:r>
    </w:p>
    <w:p w:rsidR="00EF5031" w:rsidRPr="00EF5031" w:rsidRDefault="00EF5031" w:rsidP="00FC3739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педагогической компетентности родителей (законных представителей) в вопросах развития и воспитания детей дошкольного возраста, имеющих ТНР. </w:t>
      </w:r>
    </w:p>
    <w:p w:rsidR="00EF5031" w:rsidRPr="00EF5031" w:rsidRDefault="00EF5031" w:rsidP="00FC37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F5031" w:rsidRPr="00EF5031" w:rsidRDefault="00EF5031" w:rsidP="00FC3739">
      <w:pPr>
        <w:keepNext/>
        <w:keepLines/>
        <w:spacing w:after="0" w:line="240" w:lineRule="auto"/>
        <w:ind w:hanging="25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Направления деятельности группы для детей с ТНР </w:t>
      </w:r>
    </w:p>
    <w:p w:rsidR="00EF5031" w:rsidRPr="00EF5031" w:rsidRDefault="00EF5031" w:rsidP="00FC37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Коррекционное:  </w:t>
      </w:r>
    </w:p>
    <w:p w:rsidR="00EF5031" w:rsidRPr="00EF5031" w:rsidRDefault="00EF5031" w:rsidP="00FC3739">
      <w:pPr>
        <w:numPr>
          <w:ilvl w:val="0"/>
          <w:numId w:val="3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условий, направленных на коррекцию речевого развития воспитанников и обеспечивающих достижение воспитанниками, имеющими ТНР уровня речевого развития, соответствующего возрастной норме.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Мониторинговое:  </w:t>
      </w:r>
    </w:p>
    <w:p w:rsidR="00EF5031" w:rsidRPr="00EF5031" w:rsidRDefault="00EF5031" w:rsidP="00FC3739">
      <w:pPr>
        <w:numPr>
          <w:ilvl w:val="0"/>
          <w:numId w:val="3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отслеживание динамики речевого развития детей, имеющих ТНР, их успешности в освоении основной общеобразовательной программы дошкольного образования.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3.3. Просветительское: </w:t>
      </w:r>
    </w:p>
    <w:p w:rsidR="00EF5031" w:rsidRPr="00EF5031" w:rsidRDefault="00EF5031" w:rsidP="00FC3739">
      <w:pPr>
        <w:numPr>
          <w:ilvl w:val="0"/>
          <w:numId w:val="3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условий, направленных на повышение профессиональной компетентности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педагогических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работников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Учреждения,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педагогической компетентности родителей (законных представителей) в вопросах развития и воспитания детей дошкольного возраста.  </w:t>
      </w:r>
    </w:p>
    <w:p w:rsidR="00EF5031" w:rsidRPr="00EF5031" w:rsidRDefault="00EF5031" w:rsidP="00FC37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keepNext/>
        <w:keepLines/>
        <w:spacing w:after="0" w:line="240" w:lineRule="auto"/>
        <w:ind w:hanging="25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Организация комплектованиягруппы для детей с ТНР </w:t>
      </w:r>
    </w:p>
    <w:p w:rsidR="00EF5031" w:rsidRPr="00EF5031" w:rsidRDefault="00EF5031" w:rsidP="00FC37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В группу для детей с ТНР зачисляются воспитанники Учреждения, имеющие нарушения в развитии устной речи: общее недоразвитие речи первого, второго, третьего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а так же дизартрию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алалию.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Прием воспитанников Учреждения в группу для детей с ТНР осуществляется в соответствии с заявлением родителя (законного представителя) (Приложение 1) на основании коллегиального заключения специалистов территориальной психолого-медико-педагогической комиссии (далее – ТПМПК).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Направление детей в ТПМПК осуществляется с согласия родителя (законного представителя) в соответствии с обследованием речи детей учителем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логопедом Учреждения. Обследование речи и направление детей в ТПМПК проводится в течение всего учебного года. 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Группа для детей с ТНР комплектуется с учетом возраста детей:  </w:t>
      </w:r>
    </w:p>
    <w:p w:rsidR="00EF5031" w:rsidRPr="00EF5031" w:rsidRDefault="00EF5031" w:rsidP="00FC3739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средняя группа – детьми в возрасте от 4 до 5 лет; </w:t>
      </w:r>
    </w:p>
    <w:p w:rsidR="00EF5031" w:rsidRPr="00EF5031" w:rsidRDefault="00EF5031" w:rsidP="00FC3739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старшая группа – детьми в возрасте от 5 до 6 лет; </w:t>
      </w:r>
    </w:p>
    <w:p w:rsidR="00EF5031" w:rsidRPr="00EF5031" w:rsidRDefault="00EF5031" w:rsidP="00FC3739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подготовительная к школе группа - детьми в возрасте от 6 до 7 лет.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необходимости допускается комплектование разновозрастной группы. </w:t>
      </w:r>
    </w:p>
    <w:p w:rsidR="00EF5031" w:rsidRPr="00EF5031" w:rsidRDefault="00EF5031" w:rsidP="00FC3739">
      <w:pPr>
        <w:numPr>
          <w:ilvl w:val="1"/>
          <w:numId w:val="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Предельная наполняемость группы для детей с ТНР не менее 10 человек. </w:t>
      </w:r>
    </w:p>
    <w:p w:rsidR="00EF5031" w:rsidRPr="00EF5031" w:rsidRDefault="00EF5031" w:rsidP="00FC3739">
      <w:pPr>
        <w:numPr>
          <w:ilvl w:val="1"/>
          <w:numId w:val="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срок до 10 сентября приказом заведующего утверждается список зачисленных воспитанников Учреждения в группу для детей с ТНР на текущий учебный год. </w:t>
      </w:r>
    </w:p>
    <w:p w:rsidR="00EF5031" w:rsidRPr="00EF5031" w:rsidRDefault="00EF5031" w:rsidP="00FC3739">
      <w:pPr>
        <w:numPr>
          <w:ilvl w:val="1"/>
          <w:numId w:val="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летний период допускается: </w:t>
      </w:r>
    </w:p>
    <w:p w:rsidR="00EF5031" w:rsidRPr="00EF5031" w:rsidRDefault="00EF5031" w:rsidP="00FC3739">
      <w:pPr>
        <w:numPr>
          <w:ilvl w:val="0"/>
          <w:numId w:val="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закрытие группы для детей с ТНР при отсутствии детей, посещающих группу для детей с ТНР и специалистов, осуществляющих коррекционную работу. Закрытие группы для детей с ТНР и перевод детей в группы Учреждения общеразвивающей направленности оформляется приказом руководителя Учреждения; </w:t>
      </w:r>
    </w:p>
    <w:p w:rsidR="00EF5031" w:rsidRPr="00EF5031" w:rsidRDefault="00EF5031" w:rsidP="00FC3739">
      <w:pPr>
        <w:numPr>
          <w:ilvl w:val="0"/>
          <w:numId w:val="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функционирование группы для детей с ТНР при наличии достаточного количества детей, имеющих ТНР и специалистов, осуществляющих коррекционную работу. </w:t>
      </w:r>
    </w:p>
    <w:p w:rsidR="00EF5031" w:rsidRPr="00EF5031" w:rsidRDefault="00EF5031" w:rsidP="00FC3739">
      <w:pPr>
        <w:numPr>
          <w:ilvl w:val="1"/>
          <w:numId w:val="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коррекционной работы в группе для детей с ТНР зависят от степени выраженности речевых нарушений ребенка, динамики коррекционной работы, индивидуально-личностных особенностей, условий воспитания в семье и могут составлять от 1 года до 3-х лет.  </w:t>
      </w:r>
    </w:p>
    <w:p w:rsidR="00EF5031" w:rsidRPr="00EF5031" w:rsidRDefault="00EF5031" w:rsidP="00FC3739">
      <w:pPr>
        <w:numPr>
          <w:ilvl w:val="1"/>
          <w:numId w:val="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Отчисление воспитанников из группы для детей с ТНР осуществляется в следующих случаях: </w:t>
      </w:r>
    </w:p>
    <w:p w:rsidR="00EF5031" w:rsidRPr="00EF5031" w:rsidRDefault="00EF5031" w:rsidP="00FC3739">
      <w:pPr>
        <w:numPr>
          <w:ilvl w:val="2"/>
          <w:numId w:val="8"/>
        </w:numPr>
        <w:spacing w:after="0" w:line="240" w:lineRule="auto"/>
        <w:ind w:left="0" w:hanging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получением образования (завершением обучения); </w:t>
      </w:r>
    </w:p>
    <w:p w:rsidR="00EF5031" w:rsidRPr="00EF5031" w:rsidRDefault="00EF5031" w:rsidP="00FC3739">
      <w:pPr>
        <w:numPr>
          <w:ilvl w:val="2"/>
          <w:numId w:val="8"/>
        </w:numPr>
        <w:spacing w:after="0" w:line="240" w:lineRule="auto"/>
        <w:ind w:left="0" w:hanging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досрочно, в следующих случаях: </w:t>
      </w:r>
    </w:p>
    <w:p w:rsidR="00EF5031" w:rsidRPr="00EF5031" w:rsidRDefault="00EF5031" w:rsidP="00FC3739">
      <w:pPr>
        <w:numPr>
          <w:ilvl w:val="0"/>
          <w:numId w:val="9"/>
        </w:numPr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инициативе родителей (законных представителей) воспитанника, в том числе в случае перевода воспитанника для продолжения освоения образовательной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программы в другую группу или организацию, осуществляющую образовательную деятельность; </w:t>
      </w:r>
    </w:p>
    <w:p w:rsidR="00EF5031" w:rsidRPr="00EF5031" w:rsidRDefault="00EF5031" w:rsidP="00FC3739">
      <w:pPr>
        <w:numPr>
          <w:ilvl w:val="0"/>
          <w:numId w:val="9"/>
        </w:numPr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возникновении медицинских показаний, препятствующих воспитанию и обучению ребёнка в учреждении; </w:t>
      </w:r>
    </w:p>
    <w:p w:rsidR="00EF5031" w:rsidRPr="00EF5031" w:rsidRDefault="00EF5031" w:rsidP="00FC3739">
      <w:pPr>
        <w:numPr>
          <w:ilvl w:val="0"/>
          <w:numId w:val="9"/>
        </w:numPr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обстоятельствам, не зависящим от родителей (законных представителей) воспитанника и Учреждения, в том числе в случае ликвидации последнего и оформляется приказом руководителя Учреждения. </w:t>
      </w:r>
    </w:p>
    <w:p w:rsidR="00EF5031" w:rsidRPr="00EF5031" w:rsidRDefault="00EF5031" w:rsidP="00FC3739">
      <w:pPr>
        <w:numPr>
          <w:ilvl w:val="1"/>
          <w:numId w:val="10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Отчисление воспитанников из группы для детей с ТНР оформляется приказом руководителя Учреждения.    </w:t>
      </w:r>
    </w:p>
    <w:p w:rsidR="00EF5031" w:rsidRPr="00EF5031" w:rsidRDefault="00EF5031" w:rsidP="00FC3739">
      <w:pPr>
        <w:numPr>
          <w:ilvl w:val="1"/>
          <w:numId w:val="10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пребывания в группе для детей с ТНР воспитанник, имеющий ТНР, может быть направлен на повторное обследование специалистами ТПМПК для уточнения диагноза и определения дальнейшего образовательного маршрута в случаях выявления следующих клинических форм и состояний:  </w:t>
      </w:r>
    </w:p>
    <w:p w:rsidR="00EF5031" w:rsidRPr="00EF5031" w:rsidRDefault="00EF5031" w:rsidP="00FC3739">
      <w:pPr>
        <w:numPr>
          <w:ilvl w:val="0"/>
          <w:numId w:val="11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недоразвитие речи, обусловленное умственной отсталостью; </w:t>
      </w:r>
    </w:p>
    <w:p w:rsidR="00EF5031" w:rsidRPr="00EF5031" w:rsidRDefault="00EF5031" w:rsidP="00FC3739">
      <w:pPr>
        <w:numPr>
          <w:ilvl w:val="0"/>
          <w:numId w:val="11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выраженные нарушения слуха, зрения; </w:t>
      </w:r>
    </w:p>
    <w:p w:rsidR="00EF5031" w:rsidRPr="00EF5031" w:rsidRDefault="00EF5031" w:rsidP="00FC3739">
      <w:pPr>
        <w:numPr>
          <w:ilvl w:val="0"/>
          <w:numId w:val="11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 общения в форме раннего детского аутизма; </w:t>
      </w:r>
    </w:p>
    <w:p w:rsidR="00EF5031" w:rsidRPr="00EF5031" w:rsidRDefault="00EF5031" w:rsidP="00FC3739">
      <w:pPr>
        <w:numPr>
          <w:ilvl w:val="0"/>
          <w:numId w:val="11"/>
        </w:numPr>
        <w:spacing w:after="0" w:line="240" w:lineRule="auto"/>
        <w:ind w:left="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задержка психического развития.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keepNext/>
        <w:keepLines/>
        <w:spacing w:after="0" w:line="240" w:lineRule="auto"/>
        <w:ind w:hanging="259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Организация коррекционной работыгруппы для детей с ТНР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5.1.Содержание коррекционной работы в группе для детей с ТНР: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в соответствии с АОП ДО;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строится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соответствии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педагогическими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возраста;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определяется индивидуальными планами работы на каждого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Учреждение.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Коррекционная работа в группе для детей с ТНР проводится с учетом режима работы Учреждения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чтения. Максимально допустимый объем недельной образовательной нагрузки, включая коррекционную работу не должен превышать: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четвертого, пятого года жизни - 2 часа 45 мин. и 4 часа соответственно;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шестого, седьмого года жизни - 6 часов 15 мин. и 8 часов 30 мин. соответственно. </w:t>
      </w:r>
    </w:p>
    <w:p w:rsidR="00EF5031" w:rsidRPr="00EF5031" w:rsidRDefault="00EF5031" w:rsidP="00FC3739">
      <w:pPr>
        <w:numPr>
          <w:ilvl w:val="1"/>
          <w:numId w:val="13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формами коррекционной работы с воспитанниками группы для детей с ТНР являются индивидуальные, подгрупповые и фронтальные занятия.  </w:t>
      </w:r>
    </w:p>
    <w:p w:rsidR="00EF5031" w:rsidRPr="00EF5031" w:rsidRDefault="00EF5031" w:rsidP="00FC3739">
      <w:pPr>
        <w:numPr>
          <w:ilvl w:val="1"/>
          <w:numId w:val="13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индивидуальных, подгрупповых занятий определяется: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четвертого, пятого года жизни (младшего дошкольного возраста): индивидуальных 15-20 минут, подгрупповых 20-25 минут; </w:t>
      </w:r>
    </w:p>
    <w:p w:rsidR="00EF5031" w:rsidRPr="00EF5031" w:rsidRDefault="00EF5031" w:rsidP="00FC3739">
      <w:pPr>
        <w:numPr>
          <w:ilvl w:val="0"/>
          <w:numId w:val="12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шестого, седьмого года жизни (старшего дошкольного возраста): индивидуальных 20-25 минут, подгрупповых 25-30 минут.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5.5. Периодичность проведения индивидуальных, подгрупповых и фронтальных занятий в группе для детей с ТНР определяются АОП ДО, тяжестью речевых нарушений у воспитанников. 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keepNext/>
        <w:keepLines/>
        <w:spacing w:after="0" w:line="240" w:lineRule="auto"/>
        <w:ind w:hanging="259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 коррекционной работы группы для детей с ТНР </w:t>
      </w:r>
    </w:p>
    <w:p w:rsidR="00EF5031" w:rsidRPr="00EF5031" w:rsidRDefault="00EF5031" w:rsidP="00FC37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Учитель-логопед: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6.1.1. Проводит первичное обследование речевого развития детей Учреждения, осуществляет отбор детей, имеющих по предварительному заключению ТНР.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6.1.2. Направляет с согласия родителя (законного представителя) детей, имеющих по предварительному заключению ТНР в ТПМПК для определения специальных условий развития и воспитания детей.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6.1.3. Подготавливает список воспитанников, зачисленных в группу для детей с ТНР, на учебный год в соответствии с предельной наполняемостью, установленной п.4.5 настоящего Положения.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6.1.4. Заполняет речевую карту на каждого воспитанника группы для детей с ТНР в соответствии с диагнозами (общее недоразвитие речи первого, второго, третьег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уровней, дизартрия, 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алалия).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6.1.5. Определяет периодичность, продолжительность проведения индивидуальных и подгрупповых занятий в группе для детей с ТНР в соответствии с п.п. 5.2, 5.4, 5.5 настоящего Положения.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6.1.6. Планирует, проводит коррекционную работу с воспитанниками группы для детей с ТНР по исправлению речевых нарушений.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6.1.7. 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Учреждение.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6.1.8. Осуществляет отслеживание динамики устранения речевых нарушений воспитанников группы для детей с ТНР. Корректирует содержание коррекционной работы, методы, приемы логопедической помощи.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6.1.9. Взаимодействует с педагогическими работниками, родителями (законными представителями) Учреждения: </w:t>
      </w:r>
    </w:p>
    <w:p w:rsidR="00EF5031" w:rsidRPr="00EF5031" w:rsidRDefault="00EF5031" w:rsidP="00FC3739">
      <w:pPr>
        <w:numPr>
          <w:ilvl w:val="0"/>
          <w:numId w:val="14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проведению коррекционной работы с воспитанниками группы для детей с ТНР;  </w:t>
      </w:r>
    </w:p>
    <w:p w:rsidR="00EF5031" w:rsidRPr="00EF5031" w:rsidRDefault="00954721" w:rsidP="00FC3739">
      <w:pPr>
        <w:numPr>
          <w:ilvl w:val="0"/>
          <w:numId w:val="14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освоения АОП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5031"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с ТНР.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6.1.10. Проводит повышение педагогической компетентности родителей (законных представителей) в вопросах развития и воспитания детей группы для детей с ТНР.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6.1.11. Осуществляет связь со специалистами учреждений здравоохранения, ТПМПК.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6.1.12. Контролирует выполнение воспитателями рекомендаций по проведению коррекционной работы с воспитанниками группы для детей с ТНР.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6.1.13. Ведёт необходимую документацию по планированию, проведению коррекционной работы.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6.1.14. Представляет ежегодный отчет о результативности коррекционной работы группы для детей с ТНР.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6.1.15. Оказывает консультативную помощь педагогическим работникам, родителям (законными представителями) по профилактике речевых нарушений воспитанников Учреждения, дает необходимые рекомендации.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Воспитатель: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6.2.1. Создает развивающую предметно-пространственную среду для преодоления речевых нарушений воспитанников группы для детей с ТНР.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6.2.2. Проводит мониторинг усвоения содержания образовательной области «Речевое развитие» основной общеобразовательной программы дошкольного образования воспитанниками группы для детей с ТНР. Наблюдает за ходом устранения речевых нарушений воспитанников группы для детей с ТНР.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6.2.3. Планирует по рекомендациям учителя-логопеда индивидуальную работу по речевому развитию воспитанников группы ТНР:  </w:t>
      </w:r>
    </w:p>
    <w:p w:rsidR="00EF5031" w:rsidRPr="00EF5031" w:rsidRDefault="00EF5031" w:rsidP="00FC3739">
      <w:pPr>
        <w:numPr>
          <w:ilvl w:val="0"/>
          <w:numId w:val="1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музыкально-художественной,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чтения;   </w:t>
      </w:r>
    </w:p>
    <w:p w:rsidR="00EF5031" w:rsidRPr="00EF5031" w:rsidRDefault="00EF5031" w:rsidP="00FC3739">
      <w:pPr>
        <w:numPr>
          <w:ilvl w:val="0"/>
          <w:numId w:val="1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образовательную деятельность, осуществляемую в ходе режимных моментов; </w:t>
      </w:r>
    </w:p>
    <w:p w:rsidR="00EF5031" w:rsidRPr="00EF5031" w:rsidRDefault="00EF5031" w:rsidP="00FC3739">
      <w:pPr>
        <w:numPr>
          <w:ilvl w:val="0"/>
          <w:numId w:val="1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самостоятельную деятельность детей;  </w:t>
      </w:r>
    </w:p>
    <w:p w:rsidR="00EF5031" w:rsidRPr="00EF5031" w:rsidRDefault="00EF5031" w:rsidP="00FC3739">
      <w:pPr>
        <w:numPr>
          <w:ilvl w:val="0"/>
          <w:numId w:val="15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участвует по заданию учителя-логопеда в реализации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6.2.4. Осуществляет контроль за правильным произношением скорректированных учителем-логопедом звуков на этапе автоматизации у воспитанников группы для детей с ТНР во всех видах детской деятельности, самостоятельной деятельности, режимных моментах в течение дня.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6.2.5. Взаимодействует с учителем-логопедом, педагогическими работниками Учреждения, родителями (законными представителями) воспитанников группы для детей с ТНР по вопросам реализации АОП ДО.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6.2.6. Вовлекает в коррекционную работу родителей (законных представителей) воспитанников группы для детей с ТНР. Обеспечивает заинтересованность в ее результативности.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6.2.7. Ведет необходимую документацию по планированию и проведению с воспитанниками группы для детей с ТНР: 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коррекционных мероприятий (по заданию учителя-логопеда), обеспечивающих коррекцию и компенсацию отклонений в речевом развитии, с учетом возрастных и психофизиологических особенностей воспитанников группы.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6.2.8. Подготавливает ежегодный отчет о результативности усвоения содержания основной общеобразовательной программы дошкольного образования детьми с ТНР. 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Заведующий Учреждением: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6.3.1. Обеспечивает условия: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направленные на коррекцию речевого развития воспитанников и достижения ими уровня речевого развития, соответствующего возрастной норме;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направленные на профилактику нарушений в развитии устной и письменной речи воспитанников Учреждения.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6.3.2. Обеспечивает комплектование группы для детей с ТНР: 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регистрирует детей, имеющих ТНР в «Журнале учета детей для зачисления в группу для детей с ТНР». Ведет журнал в соответствии с требованиями по делопроизводству;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по Учреждению утверждает список воспитанников группы для детей с ТНР.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6.3.3. Осуществляет контроль за работой группы для детей с ТНР.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 </w:t>
      </w:r>
      <w:r w:rsidR="0095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F5031" w:rsidRPr="00EF5031" w:rsidRDefault="00EF5031" w:rsidP="00FC3739">
      <w:pPr>
        <w:numPr>
          <w:ilvl w:val="2"/>
          <w:numId w:val="1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Координирует взаимодействие педагогических работников Учреждения, родителей (законных представителей) воспитанников группы для детей с ТНР по вопросам освоения АОП ДО.  </w:t>
      </w:r>
    </w:p>
    <w:p w:rsidR="00EF5031" w:rsidRPr="00EF5031" w:rsidRDefault="00EF5031" w:rsidP="00FC3739">
      <w:pPr>
        <w:numPr>
          <w:ilvl w:val="2"/>
          <w:numId w:val="1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повышение профессиональной компетентности педагогических работников Учреждения, педагогической компетентности родителей (законных представителей) воспитанников группы для детей с ТНР в вопросах развития и воспитания детей дошкольного возраста. </w:t>
      </w:r>
    </w:p>
    <w:p w:rsidR="00EF5031" w:rsidRPr="00EF5031" w:rsidRDefault="00EF5031" w:rsidP="00FC3739">
      <w:pPr>
        <w:numPr>
          <w:ilvl w:val="2"/>
          <w:numId w:val="1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взаимодействие в разработке и реализации коррекционных мероприятий педагогических, медицинских работников Учреждения и других организаций, специализирующихся в области оказания поддержки детям, имеющим нарушения речи. </w:t>
      </w:r>
    </w:p>
    <w:p w:rsidR="00EF5031" w:rsidRPr="00EF5031" w:rsidRDefault="00EF5031" w:rsidP="00FC3739">
      <w:pPr>
        <w:numPr>
          <w:ilvl w:val="2"/>
          <w:numId w:val="1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Организует проведение мониторинга усвоения воспитанниками группы для детей с ТНР содержания основной общеобразовательной программы дошкольного образования, результатов коррекционной работы. Осуществляет анализ мониторинга и результативности коррекционной работы.  </w:t>
      </w:r>
    </w:p>
    <w:p w:rsidR="00EF5031" w:rsidRPr="00EF5031" w:rsidRDefault="00EF5031" w:rsidP="00FC3739">
      <w:pPr>
        <w:numPr>
          <w:ilvl w:val="2"/>
          <w:numId w:val="17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Контролирует: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педагогических технологий, обеспечивающих коррекцию и компенсацию отклонений в речевом развитии детей;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соблюдение требований к максимально допустимому объему недельной образовательной нагрузки;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динамику устранения речевых нарушений воспитанников группы для детей с ТНР;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планирование 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 </w:t>
      </w:r>
    </w:p>
    <w:p w:rsidR="00EF5031" w:rsidRPr="00EF5031" w:rsidRDefault="00EF5031" w:rsidP="00FC3739">
      <w:pPr>
        <w:numPr>
          <w:ilvl w:val="0"/>
          <w:numId w:val="16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планирование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 для детей с ТНР.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6.5. Родители (законные представители): </w:t>
      </w:r>
    </w:p>
    <w:p w:rsidR="00EF5031" w:rsidRPr="00EF5031" w:rsidRDefault="00EF5031" w:rsidP="00FC3739">
      <w:pPr>
        <w:numPr>
          <w:ilvl w:val="2"/>
          <w:numId w:val="18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Создают в семье условия благоприятные для общего и речевого развития ребенка. </w:t>
      </w:r>
    </w:p>
    <w:p w:rsidR="00EF5031" w:rsidRPr="00EF5031" w:rsidRDefault="00EF5031" w:rsidP="00FC3739">
      <w:pPr>
        <w:numPr>
          <w:ilvl w:val="2"/>
          <w:numId w:val="18"/>
        </w:numPr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Взаимодействуют с педагогическими работниками по преодолению речевых нарушений ребенка.  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031" w:rsidRPr="00EF5031" w:rsidRDefault="00EF5031" w:rsidP="00FC3739">
      <w:pPr>
        <w:keepNext/>
        <w:keepLines/>
        <w:spacing w:after="0" w:line="240" w:lineRule="auto"/>
        <w:ind w:hanging="259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Документация группы для детей сТНР </w:t>
      </w:r>
    </w:p>
    <w:p w:rsidR="00EF5031" w:rsidRPr="00EF5031" w:rsidRDefault="00EF5031" w:rsidP="00FC3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Циклограмма.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 Утвержденный список воспитанников группы </w:t>
      </w:r>
      <w:r w:rsidR="0095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 ТНР.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Годовой план работы</w:t>
      </w:r>
      <w:r w:rsidR="0095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учителя-логопеда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7.4. Табель посещаемости индивидуальных и подгрупповых занятий с воспитанниками группы для детей с ТНР.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7.5. Речевые карты на каждого воспитанника группы для детей с ТНР.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7.6. Тетрадь индивидуальных занятий с каждым воспитанником группы для детей с ТНР.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7.7. Календарный план индивидуальных и подгрупповых занятий с воспитанниками группы для детей с ТНР</w:t>
      </w:r>
      <w:r w:rsidR="0095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учителя-логопеда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7.8. Календарный план образовательной деятельности с воспитанниками группы для детей с ТНР воспитателей.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7.9. Журнал мониторинга речевого развития воспитанников Учреждения</w:t>
      </w:r>
      <w:r w:rsidR="0095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учителя-логопеда</w:t>
      </w: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7.10. Тетради взаимодействия учителя-логопеда, педагогических работников Учреждения. </w:t>
      </w:r>
    </w:p>
    <w:p w:rsidR="00EF5031" w:rsidRPr="00EF5031" w:rsidRDefault="00EF5031" w:rsidP="00FC37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7.11. Отчет о результативности коррекционной работы.  </w:t>
      </w:r>
    </w:p>
    <w:p w:rsidR="00EF5031" w:rsidRPr="00EF5031" w:rsidRDefault="00EF5031" w:rsidP="00FC373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7.12. Журнал консультативной помощи и просветительской работы с родителями. </w:t>
      </w:r>
    </w:p>
    <w:p w:rsidR="00C43703" w:rsidRPr="00EF5031" w:rsidRDefault="00C43703">
      <w:pPr>
        <w:rPr>
          <w:rFonts w:ascii="Times New Roman" w:hAnsi="Times New Roman" w:cs="Times New Roman"/>
          <w:sz w:val="28"/>
          <w:szCs w:val="28"/>
        </w:rPr>
      </w:pPr>
    </w:p>
    <w:sectPr w:rsidR="00C43703" w:rsidRPr="00EF5031" w:rsidSect="00EF5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082"/>
    <w:multiLevelType w:val="hybridMultilevel"/>
    <w:tmpl w:val="E44A7F7E"/>
    <w:lvl w:ilvl="0" w:tplc="901E6B0C">
      <w:start w:val="1"/>
      <w:numFmt w:val="bullet"/>
      <w:lvlText w:val="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6765C3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226014C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5E0CC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30AF88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398D96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772599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99AFDD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25077E2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995EDE"/>
    <w:multiLevelType w:val="hybridMultilevel"/>
    <w:tmpl w:val="607282AC"/>
    <w:lvl w:ilvl="0" w:tplc="6D9A3354">
      <w:start w:val="1"/>
      <w:numFmt w:val="bullet"/>
      <w:lvlText w:val="-"/>
      <w:lvlJc w:val="left"/>
      <w:pPr>
        <w:ind w:left="14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E4CF42E">
      <w:start w:val="1"/>
      <w:numFmt w:val="bullet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B1A835E">
      <w:start w:val="1"/>
      <w:numFmt w:val="bullet"/>
      <w:lvlText w:val="▪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616F618">
      <w:start w:val="1"/>
      <w:numFmt w:val="bullet"/>
      <w:lvlText w:val="•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8EE5AF6">
      <w:start w:val="1"/>
      <w:numFmt w:val="bullet"/>
      <w:lvlText w:val="o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594E450">
      <w:start w:val="1"/>
      <w:numFmt w:val="bullet"/>
      <w:lvlText w:val="▪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2EA07F0">
      <w:start w:val="1"/>
      <w:numFmt w:val="bullet"/>
      <w:lvlText w:val="•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0968466">
      <w:start w:val="1"/>
      <w:numFmt w:val="bullet"/>
      <w:lvlText w:val="o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BF2CC84">
      <w:start w:val="1"/>
      <w:numFmt w:val="bullet"/>
      <w:lvlText w:val="▪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CB7C8F"/>
    <w:multiLevelType w:val="hybridMultilevel"/>
    <w:tmpl w:val="870C3F3C"/>
    <w:lvl w:ilvl="0" w:tplc="34C25C86">
      <w:start w:val="1"/>
      <w:numFmt w:val="bullet"/>
      <w:lvlText w:val="–"/>
      <w:lvlJc w:val="left"/>
      <w:pPr>
        <w:ind w:left="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5DCED68">
      <w:start w:val="1"/>
      <w:numFmt w:val="bullet"/>
      <w:lvlText w:val="o"/>
      <w:lvlJc w:val="left"/>
      <w:pPr>
        <w:ind w:left="19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342126">
      <w:start w:val="1"/>
      <w:numFmt w:val="bullet"/>
      <w:lvlText w:val="▪"/>
      <w:lvlJc w:val="left"/>
      <w:pPr>
        <w:ind w:left="27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078EB54">
      <w:start w:val="1"/>
      <w:numFmt w:val="bullet"/>
      <w:lvlText w:val="•"/>
      <w:lvlJc w:val="left"/>
      <w:pPr>
        <w:ind w:left="34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5440384">
      <w:start w:val="1"/>
      <w:numFmt w:val="bullet"/>
      <w:lvlText w:val="o"/>
      <w:lvlJc w:val="left"/>
      <w:pPr>
        <w:ind w:left="41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75007D4">
      <w:start w:val="1"/>
      <w:numFmt w:val="bullet"/>
      <w:lvlText w:val="▪"/>
      <w:lvlJc w:val="left"/>
      <w:pPr>
        <w:ind w:left="48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B24F60">
      <w:start w:val="1"/>
      <w:numFmt w:val="bullet"/>
      <w:lvlText w:val="•"/>
      <w:lvlJc w:val="left"/>
      <w:pPr>
        <w:ind w:left="55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66A5F6">
      <w:start w:val="1"/>
      <w:numFmt w:val="bullet"/>
      <w:lvlText w:val="o"/>
      <w:lvlJc w:val="left"/>
      <w:pPr>
        <w:ind w:left="63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46218A">
      <w:start w:val="1"/>
      <w:numFmt w:val="bullet"/>
      <w:lvlText w:val="▪"/>
      <w:lvlJc w:val="left"/>
      <w:pPr>
        <w:ind w:left="70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2A076E"/>
    <w:multiLevelType w:val="multilevel"/>
    <w:tmpl w:val="7D22264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10E2479"/>
    <w:multiLevelType w:val="hybridMultilevel"/>
    <w:tmpl w:val="F1EEC0E8"/>
    <w:lvl w:ilvl="0" w:tplc="1CB836BE">
      <w:start w:val="1"/>
      <w:numFmt w:val="bullet"/>
      <w:lvlText w:val="–"/>
      <w:lvlJc w:val="left"/>
      <w:pPr>
        <w:ind w:left="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C2EF42">
      <w:start w:val="1"/>
      <w:numFmt w:val="bullet"/>
      <w:lvlText w:val="o"/>
      <w:lvlJc w:val="left"/>
      <w:pPr>
        <w:ind w:left="19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280B248">
      <w:start w:val="1"/>
      <w:numFmt w:val="bullet"/>
      <w:lvlText w:val="▪"/>
      <w:lvlJc w:val="left"/>
      <w:pPr>
        <w:ind w:left="27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FCA067C">
      <w:start w:val="1"/>
      <w:numFmt w:val="bullet"/>
      <w:lvlText w:val="•"/>
      <w:lvlJc w:val="left"/>
      <w:pPr>
        <w:ind w:left="34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55027B0">
      <w:start w:val="1"/>
      <w:numFmt w:val="bullet"/>
      <w:lvlText w:val="o"/>
      <w:lvlJc w:val="left"/>
      <w:pPr>
        <w:ind w:left="41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F884928">
      <w:start w:val="1"/>
      <w:numFmt w:val="bullet"/>
      <w:lvlText w:val="▪"/>
      <w:lvlJc w:val="left"/>
      <w:pPr>
        <w:ind w:left="48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6A1140">
      <w:start w:val="1"/>
      <w:numFmt w:val="bullet"/>
      <w:lvlText w:val="•"/>
      <w:lvlJc w:val="left"/>
      <w:pPr>
        <w:ind w:left="55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A23FD4">
      <w:start w:val="1"/>
      <w:numFmt w:val="bullet"/>
      <w:lvlText w:val="o"/>
      <w:lvlJc w:val="left"/>
      <w:pPr>
        <w:ind w:left="63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6C2B744">
      <w:start w:val="1"/>
      <w:numFmt w:val="bullet"/>
      <w:lvlText w:val="▪"/>
      <w:lvlJc w:val="left"/>
      <w:pPr>
        <w:ind w:left="70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2301653"/>
    <w:multiLevelType w:val="hybridMultilevel"/>
    <w:tmpl w:val="49304DDC"/>
    <w:lvl w:ilvl="0" w:tplc="7CE4DCBC">
      <w:start w:val="1"/>
      <w:numFmt w:val="bullet"/>
      <w:lvlText w:val="-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91C8BCA">
      <w:start w:val="1"/>
      <w:numFmt w:val="bullet"/>
      <w:lvlText w:val="o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E40925C">
      <w:start w:val="1"/>
      <w:numFmt w:val="bullet"/>
      <w:lvlText w:val="▪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F92A7E8">
      <w:start w:val="1"/>
      <w:numFmt w:val="bullet"/>
      <w:lvlText w:val="•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30E460">
      <w:start w:val="1"/>
      <w:numFmt w:val="bullet"/>
      <w:lvlText w:val="o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AB09DBA">
      <w:start w:val="1"/>
      <w:numFmt w:val="bullet"/>
      <w:lvlText w:val="▪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DD030A0">
      <w:start w:val="1"/>
      <w:numFmt w:val="bullet"/>
      <w:lvlText w:val="•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B682A0">
      <w:start w:val="1"/>
      <w:numFmt w:val="bullet"/>
      <w:lvlText w:val="o"/>
      <w:lvlJc w:val="left"/>
      <w:pPr>
        <w:ind w:left="6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B5A4B7C">
      <w:start w:val="1"/>
      <w:numFmt w:val="bullet"/>
      <w:lvlText w:val="▪"/>
      <w:lvlJc w:val="left"/>
      <w:pPr>
        <w:ind w:left="7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2BA4FAF"/>
    <w:multiLevelType w:val="multilevel"/>
    <w:tmpl w:val="5F1C372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CFC3EE2"/>
    <w:multiLevelType w:val="hybridMultilevel"/>
    <w:tmpl w:val="586C8312"/>
    <w:lvl w:ilvl="0" w:tplc="CEE238AC">
      <w:start w:val="1"/>
      <w:numFmt w:val="bullet"/>
      <w:lvlText w:val="–"/>
      <w:lvlJc w:val="left"/>
      <w:pPr>
        <w:ind w:left="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440FF2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882A6E2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44A9846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741392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A16EB72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1206490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90423D2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A56685E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05E13D2"/>
    <w:multiLevelType w:val="hybridMultilevel"/>
    <w:tmpl w:val="110EB408"/>
    <w:lvl w:ilvl="0" w:tplc="39AE3822">
      <w:start w:val="1"/>
      <w:numFmt w:val="bullet"/>
      <w:lvlText w:val="–"/>
      <w:lvlJc w:val="left"/>
      <w:pPr>
        <w:ind w:left="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0B47072">
      <w:start w:val="1"/>
      <w:numFmt w:val="bullet"/>
      <w:lvlText w:val="o"/>
      <w:lvlJc w:val="left"/>
      <w:pPr>
        <w:ind w:left="195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47E2640">
      <w:start w:val="1"/>
      <w:numFmt w:val="bullet"/>
      <w:lvlText w:val="▪"/>
      <w:lvlJc w:val="left"/>
      <w:pPr>
        <w:ind w:left="26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CAA7D6">
      <w:start w:val="1"/>
      <w:numFmt w:val="bullet"/>
      <w:lvlText w:val="•"/>
      <w:lvlJc w:val="left"/>
      <w:pPr>
        <w:ind w:left="339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9748BDC">
      <w:start w:val="1"/>
      <w:numFmt w:val="bullet"/>
      <w:lvlText w:val="o"/>
      <w:lvlJc w:val="left"/>
      <w:pPr>
        <w:ind w:left="411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5E6C2A0">
      <w:start w:val="1"/>
      <w:numFmt w:val="bullet"/>
      <w:lvlText w:val="▪"/>
      <w:lvlJc w:val="left"/>
      <w:pPr>
        <w:ind w:left="483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7AC0F6">
      <w:start w:val="1"/>
      <w:numFmt w:val="bullet"/>
      <w:lvlText w:val="•"/>
      <w:lvlJc w:val="left"/>
      <w:pPr>
        <w:ind w:left="555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E867DBC">
      <w:start w:val="1"/>
      <w:numFmt w:val="bullet"/>
      <w:lvlText w:val="o"/>
      <w:lvlJc w:val="left"/>
      <w:pPr>
        <w:ind w:left="62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B0600FE">
      <w:start w:val="1"/>
      <w:numFmt w:val="bullet"/>
      <w:lvlText w:val="▪"/>
      <w:lvlJc w:val="left"/>
      <w:pPr>
        <w:ind w:left="699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79136E3"/>
    <w:multiLevelType w:val="multilevel"/>
    <w:tmpl w:val="BC3CDBE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3813C12"/>
    <w:multiLevelType w:val="hybridMultilevel"/>
    <w:tmpl w:val="8B3013D8"/>
    <w:lvl w:ilvl="0" w:tplc="C8C6E668">
      <w:start w:val="1"/>
      <w:numFmt w:val="bullet"/>
      <w:lvlText w:val="–"/>
      <w:lvlJc w:val="left"/>
      <w:pPr>
        <w:ind w:left="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0E262A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7B481A0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DB4F8C4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076E076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5AED81A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9AC882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FAE24A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1E1730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80A337B"/>
    <w:multiLevelType w:val="hybridMultilevel"/>
    <w:tmpl w:val="80DC0EB4"/>
    <w:lvl w:ilvl="0" w:tplc="8B50F360">
      <w:start w:val="1"/>
      <w:numFmt w:val="bullet"/>
      <w:lvlText w:val="-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56F0A8F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117C117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90CC66E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1480D8F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5BE0110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CA5CA21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0D90D0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FECA34F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5EF5DF7"/>
    <w:multiLevelType w:val="multilevel"/>
    <w:tmpl w:val="3FDE89F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60774A8"/>
    <w:multiLevelType w:val="multilevel"/>
    <w:tmpl w:val="225A27B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A65F0C"/>
    <w:multiLevelType w:val="multilevel"/>
    <w:tmpl w:val="2744CEC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DD009E3"/>
    <w:multiLevelType w:val="hybridMultilevel"/>
    <w:tmpl w:val="DF44F14C"/>
    <w:lvl w:ilvl="0" w:tplc="B718C102">
      <w:start w:val="1"/>
      <w:numFmt w:val="bullet"/>
      <w:lvlText w:val="–"/>
      <w:lvlJc w:val="left"/>
      <w:pPr>
        <w:ind w:left="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2821B0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E743254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DE42E7A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08C089A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EE002D4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7E06C36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4ECD6A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86CF3A6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2A32138"/>
    <w:multiLevelType w:val="hybridMultilevel"/>
    <w:tmpl w:val="5614C3FA"/>
    <w:lvl w:ilvl="0" w:tplc="DF28C6C2">
      <w:start w:val="1"/>
      <w:numFmt w:val="bullet"/>
      <w:lvlText w:val="–"/>
      <w:lvlJc w:val="left"/>
      <w:pPr>
        <w:ind w:left="38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56FB5A">
      <w:start w:val="1"/>
      <w:numFmt w:val="bullet"/>
      <w:lvlText w:val="o"/>
      <w:lvlJc w:val="left"/>
      <w:pPr>
        <w:ind w:left="183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508DA84">
      <w:start w:val="1"/>
      <w:numFmt w:val="bullet"/>
      <w:lvlText w:val="▪"/>
      <w:lvlJc w:val="left"/>
      <w:pPr>
        <w:ind w:left="255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7CD530">
      <w:start w:val="1"/>
      <w:numFmt w:val="bullet"/>
      <w:lvlText w:val="•"/>
      <w:lvlJc w:val="left"/>
      <w:pPr>
        <w:ind w:left="327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2218B8">
      <w:start w:val="1"/>
      <w:numFmt w:val="bullet"/>
      <w:lvlText w:val="o"/>
      <w:lvlJc w:val="left"/>
      <w:pPr>
        <w:ind w:left="399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F62F60">
      <w:start w:val="1"/>
      <w:numFmt w:val="bullet"/>
      <w:lvlText w:val="▪"/>
      <w:lvlJc w:val="left"/>
      <w:pPr>
        <w:ind w:left="471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4A20448">
      <w:start w:val="1"/>
      <w:numFmt w:val="bullet"/>
      <w:lvlText w:val="•"/>
      <w:lvlJc w:val="left"/>
      <w:pPr>
        <w:ind w:left="543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A949B1E">
      <w:start w:val="1"/>
      <w:numFmt w:val="bullet"/>
      <w:lvlText w:val="o"/>
      <w:lvlJc w:val="left"/>
      <w:pPr>
        <w:ind w:left="615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7FA6902">
      <w:start w:val="1"/>
      <w:numFmt w:val="bullet"/>
      <w:lvlText w:val="▪"/>
      <w:lvlJc w:val="left"/>
      <w:pPr>
        <w:ind w:left="687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B302849"/>
    <w:multiLevelType w:val="multilevel"/>
    <w:tmpl w:val="6C8CA39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7"/>
  </w:num>
  <w:num w:numId="7">
    <w:abstractNumId w:val="3"/>
  </w:num>
  <w:num w:numId="8">
    <w:abstractNumId w:val="12"/>
  </w:num>
  <w:num w:numId="9">
    <w:abstractNumId w:val="11"/>
  </w:num>
  <w:num w:numId="10">
    <w:abstractNumId w:val="13"/>
  </w:num>
  <w:num w:numId="11">
    <w:abstractNumId w:val="0"/>
  </w:num>
  <w:num w:numId="12">
    <w:abstractNumId w:val="8"/>
  </w:num>
  <w:num w:numId="13">
    <w:abstractNumId w:val="6"/>
  </w:num>
  <w:num w:numId="14">
    <w:abstractNumId w:val="10"/>
  </w:num>
  <w:num w:numId="15">
    <w:abstractNumId w:val="15"/>
  </w:num>
  <w:num w:numId="16">
    <w:abstractNumId w:val="16"/>
  </w:num>
  <w:num w:numId="17">
    <w:abstractNumId w:val="14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BA5"/>
    <w:rsid w:val="003E6668"/>
    <w:rsid w:val="00954721"/>
    <w:rsid w:val="00C43703"/>
    <w:rsid w:val="00E56BA5"/>
    <w:rsid w:val="00EF5031"/>
    <w:rsid w:val="00F56C63"/>
    <w:rsid w:val="00F63542"/>
    <w:rsid w:val="00F714F4"/>
    <w:rsid w:val="00FC3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2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2798</Words>
  <Characters>15952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cp:lastPrinted>2021-10-05T07:47:00Z</cp:lastPrinted>
  <dcterms:created xsi:type="dcterms:W3CDTF">2021-09-21T09:56:00Z</dcterms:created>
  <dcterms:modified xsi:type="dcterms:W3CDTF">2021-10-05T08:03:00Z</dcterms:modified>
</cp:coreProperties>
</file>