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1" w:rsidRDefault="001319B1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794A">
        <w:rPr>
          <w:rFonts w:ascii="Times New Roman" w:hAnsi="Times New Roman" w:cs="Times New Roman"/>
          <w:b/>
          <w:sz w:val="28"/>
          <w:szCs w:val="28"/>
        </w:rPr>
        <w:t>02</w:t>
      </w:r>
    </w:p>
    <w:p w:rsidR="000D76CA" w:rsidRDefault="000D76CA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C0615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</w:p>
    <w:p w:rsidR="000D76CA" w:rsidRPr="003B1AAE" w:rsidRDefault="000D76CA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устовое Яковлевского городского округа»</w:t>
      </w: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B1" w:rsidRPr="009008D7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0D76CA">
        <w:rPr>
          <w:rFonts w:ascii="Times New Roman" w:hAnsi="Times New Roman" w:cs="Times New Roman"/>
          <w:b/>
          <w:sz w:val="28"/>
          <w:szCs w:val="28"/>
        </w:rPr>
        <w:t>Кустовое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C0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 марта </w:t>
      </w:r>
      <w:r w:rsidR="0027794A"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</w:t>
      </w:r>
      <w:r w:rsidR="00FC0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</w:p>
    <w:p w:rsidR="001319B1" w:rsidRPr="00FE5282" w:rsidRDefault="001319B1" w:rsidP="000D76C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19B1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Управляющего совета – 1</w:t>
      </w:r>
      <w:r w:rsidR="000D76CA">
        <w:rPr>
          <w:rFonts w:ascii="Times New Roman" w:hAnsi="Times New Roman" w:cs="Times New Roman"/>
          <w:sz w:val="28"/>
          <w:szCs w:val="28"/>
        </w:rPr>
        <w:t>3</w:t>
      </w:r>
    </w:p>
    <w:p w:rsidR="001319B1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A60">
        <w:rPr>
          <w:rFonts w:ascii="Times New Roman" w:hAnsi="Times New Roman" w:cs="Times New Roman"/>
          <w:sz w:val="28"/>
          <w:szCs w:val="28"/>
        </w:rPr>
        <w:t xml:space="preserve">рисутствует: </w:t>
      </w:r>
      <w:r w:rsidR="000D76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6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833A5">
        <w:rPr>
          <w:rFonts w:ascii="Times New Roman" w:hAnsi="Times New Roman" w:cs="Times New Roman"/>
          <w:sz w:val="28"/>
          <w:szCs w:val="28"/>
        </w:rPr>
        <w:t>(</w:t>
      </w:r>
      <w:r w:rsidR="000D76CA">
        <w:rPr>
          <w:rFonts w:ascii="Times New Roman" w:hAnsi="Times New Roman" w:cs="Times New Roman"/>
          <w:sz w:val="28"/>
          <w:szCs w:val="28"/>
        </w:rPr>
        <w:t>85</w:t>
      </w:r>
      <w:r w:rsidRPr="00B833A5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собрание правомочно</w:t>
      </w:r>
    </w:p>
    <w:p w:rsidR="001319B1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8C4A60">
        <w:rPr>
          <w:rFonts w:ascii="Times New Roman" w:hAnsi="Times New Roman" w:cs="Times New Roman"/>
          <w:sz w:val="28"/>
          <w:szCs w:val="28"/>
        </w:rPr>
        <w:t xml:space="preserve">: </w:t>
      </w:r>
      <w:r w:rsidR="000D76CA">
        <w:rPr>
          <w:rFonts w:ascii="Times New Roman" w:hAnsi="Times New Roman" w:cs="Times New Roman"/>
          <w:sz w:val="28"/>
          <w:szCs w:val="28"/>
        </w:rPr>
        <w:t>2</w:t>
      </w:r>
      <w:r w:rsidRPr="008C4A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4C84">
        <w:rPr>
          <w:rFonts w:ascii="Times New Roman" w:hAnsi="Times New Roman" w:cs="Times New Roman"/>
          <w:sz w:val="28"/>
          <w:szCs w:val="28"/>
        </w:rPr>
        <w:t>а</w:t>
      </w:r>
      <w:r w:rsidRPr="008C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9B1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музыкальный зал</w:t>
      </w: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B1" w:rsidRPr="00403A15" w:rsidRDefault="001319B1" w:rsidP="0013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4C84" w:rsidRDefault="00BF6778" w:rsidP="0055627F">
      <w:pPr>
        <w:pStyle w:val="a3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84">
        <w:rPr>
          <w:rFonts w:ascii="Times New Roman" w:hAnsi="Times New Roman"/>
          <w:sz w:val="28"/>
          <w:szCs w:val="28"/>
        </w:rPr>
        <w:t xml:space="preserve">Создание условий для работы с детьми в соответствии с ФГОС. </w:t>
      </w:r>
    </w:p>
    <w:p w:rsidR="00407D61" w:rsidRDefault="00D54C84" w:rsidP="00407D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старший воспитатель </w:t>
      </w:r>
    </w:p>
    <w:p w:rsidR="00D54C84" w:rsidRDefault="0027794A" w:rsidP="00407D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</w:t>
      </w:r>
      <w:r w:rsidR="00D54C84">
        <w:rPr>
          <w:rFonts w:ascii="Times New Roman" w:hAnsi="Times New Roman"/>
          <w:sz w:val="28"/>
          <w:szCs w:val="28"/>
        </w:rPr>
        <w:t xml:space="preserve"> организации питания в ДОУ. </w:t>
      </w:r>
    </w:p>
    <w:p w:rsidR="00D54C84" w:rsidRDefault="00D54C84" w:rsidP="00D54C8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D61">
        <w:rPr>
          <w:rFonts w:ascii="Times New Roman" w:hAnsi="Times New Roman"/>
          <w:sz w:val="28"/>
          <w:szCs w:val="28"/>
        </w:rPr>
        <w:t>тветственный: заведующий МБДОУ:</w:t>
      </w:r>
    </w:p>
    <w:p w:rsidR="00D54C84" w:rsidRDefault="00D54C84" w:rsidP="00D54C84">
      <w:pPr>
        <w:pStyle w:val="a3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субботников по уборке и благоустройству территории ДОУ.</w:t>
      </w:r>
      <w:r w:rsidR="0027794A">
        <w:rPr>
          <w:rFonts w:ascii="Times New Roman" w:hAnsi="Times New Roman"/>
          <w:sz w:val="28"/>
          <w:szCs w:val="28"/>
        </w:rPr>
        <w:t xml:space="preserve"> Подготовка к летней оздоровительной кампании.</w:t>
      </w:r>
    </w:p>
    <w:p w:rsidR="00D54C84" w:rsidRDefault="00D54C84" w:rsidP="00D54C84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заведующий МБДОУ: </w:t>
      </w:r>
    </w:p>
    <w:p w:rsidR="00FC0615" w:rsidRPr="006D63E7" w:rsidRDefault="00FC0615" w:rsidP="00FC0615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596">
        <w:rPr>
          <w:rFonts w:ascii="Times New Roman" w:hAnsi="Times New Roman"/>
          <w:sz w:val="28"/>
          <w:szCs w:val="28"/>
        </w:rPr>
        <w:t>До</w:t>
      </w:r>
      <w:r w:rsidR="006D63E7">
        <w:rPr>
          <w:rFonts w:ascii="Times New Roman" w:hAnsi="Times New Roman"/>
          <w:sz w:val="28"/>
          <w:szCs w:val="28"/>
        </w:rPr>
        <w:t>срочное р</w:t>
      </w:r>
      <w:r w:rsidRPr="00FC0615">
        <w:rPr>
          <w:rFonts w:ascii="Times New Roman" w:hAnsi="Times New Roman" w:cs="Times New Roman"/>
          <w:sz w:val="28"/>
          <w:szCs w:val="28"/>
        </w:rPr>
        <w:t>ассмо</w:t>
      </w:r>
      <w:r>
        <w:rPr>
          <w:rFonts w:ascii="Times New Roman" w:hAnsi="Times New Roman" w:cs="Times New Roman"/>
          <w:sz w:val="28"/>
          <w:szCs w:val="28"/>
        </w:rPr>
        <w:t xml:space="preserve">трение критериев результативности по стимулированию </w:t>
      </w:r>
      <w:r w:rsidRPr="00FC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педагога-психолога и младшего воспитателя </w:t>
      </w:r>
      <w:r w:rsidRPr="00FC061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Pr="00FC06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C06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0615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Pr="00FC0615">
        <w:rPr>
          <w:rFonts w:ascii="Times New Roman" w:hAnsi="Times New Roman" w:cs="Times New Roman"/>
          <w:sz w:val="28"/>
          <w:szCs w:val="28"/>
        </w:rPr>
        <w:t xml:space="preserve">» на основе показателей качества и результативности профессиональной деятельности за период с </w:t>
      </w:r>
      <w:r w:rsidR="006D63E7">
        <w:rPr>
          <w:rFonts w:ascii="Times New Roman" w:hAnsi="Times New Roman" w:cs="Times New Roman"/>
          <w:sz w:val="28"/>
          <w:szCs w:val="28"/>
        </w:rPr>
        <w:t>02.03</w:t>
      </w:r>
      <w:r w:rsidRPr="00FC0615">
        <w:rPr>
          <w:rFonts w:ascii="Times New Roman" w:hAnsi="Times New Roman" w:cs="Times New Roman"/>
          <w:sz w:val="28"/>
          <w:szCs w:val="28"/>
        </w:rPr>
        <w:t xml:space="preserve">.2019 г. по </w:t>
      </w:r>
      <w:r w:rsidR="006D63E7">
        <w:rPr>
          <w:rFonts w:ascii="Times New Roman" w:hAnsi="Times New Roman" w:cs="Times New Roman"/>
          <w:sz w:val="28"/>
          <w:szCs w:val="28"/>
        </w:rPr>
        <w:t>27</w:t>
      </w:r>
      <w:r w:rsidRPr="00FC0615">
        <w:rPr>
          <w:rFonts w:ascii="Times New Roman" w:hAnsi="Times New Roman" w:cs="Times New Roman"/>
          <w:sz w:val="28"/>
          <w:szCs w:val="28"/>
        </w:rPr>
        <w:t>.0</w:t>
      </w:r>
      <w:r w:rsidR="006D63E7">
        <w:rPr>
          <w:rFonts w:ascii="Times New Roman" w:hAnsi="Times New Roman" w:cs="Times New Roman"/>
          <w:sz w:val="28"/>
          <w:szCs w:val="28"/>
        </w:rPr>
        <w:t>3</w:t>
      </w:r>
      <w:r w:rsidRPr="00FC0615">
        <w:rPr>
          <w:rFonts w:ascii="Times New Roman" w:hAnsi="Times New Roman" w:cs="Times New Roman"/>
          <w:sz w:val="28"/>
          <w:szCs w:val="28"/>
        </w:rPr>
        <w:t>.2020 г</w:t>
      </w:r>
      <w:r w:rsidR="006D63E7">
        <w:rPr>
          <w:rFonts w:ascii="Times New Roman" w:hAnsi="Times New Roman" w:cs="Times New Roman"/>
          <w:sz w:val="28"/>
          <w:szCs w:val="28"/>
        </w:rPr>
        <w:t xml:space="preserve"> (педагог-психолог) и с 16.03.2020 по 27.03.2020 (младший воспитатель) в связи с </w:t>
      </w:r>
      <w:proofErr w:type="spellStart"/>
      <w:r w:rsidR="006D63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63E7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6D63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93C19">
        <w:rPr>
          <w:rFonts w:ascii="Times New Roman" w:hAnsi="Times New Roman" w:cs="Times New Roman"/>
          <w:sz w:val="28"/>
          <w:szCs w:val="28"/>
        </w:rPr>
        <w:t>-</w:t>
      </w:r>
      <w:r w:rsidR="006D63E7" w:rsidRPr="006D63E7">
        <w:rPr>
          <w:rFonts w:ascii="Times New Roman" w:hAnsi="Times New Roman" w:cs="Times New Roman"/>
          <w:sz w:val="28"/>
          <w:szCs w:val="28"/>
        </w:rPr>
        <w:t>19</w:t>
      </w:r>
    </w:p>
    <w:p w:rsidR="00FC0615" w:rsidRPr="00FC0615" w:rsidRDefault="00FC0615" w:rsidP="00FC0615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15">
        <w:rPr>
          <w:rFonts w:ascii="Times New Roman" w:hAnsi="Times New Roman" w:cs="Times New Roman"/>
          <w:sz w:val="28"/>
          <w:szCs w:val="28"/>
        </w:rPr>
        <w:t>Ответственный: председатель УС</w:t>
      </w:r>
    </w:p>
    <w:p w:rsidR="00FC0615" w:rsidRPr="00FC0615" w:rsidRDefault="00FC0615" w:rsidP="00FC0615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C84" w:rsidRPr="00FC0615" w:rsidRDefault="00D54C84" w:rsidP="00FC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FEE" w:rsidRPr="00352FEE" w:rsidRDefault="00352FEE" w:rsidP="0055627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9A" w:rsidRPr="003762EA" w:rsidRDefault="00BF6778" w:rsidP="0038269A">
      <w:pPr>
        <w:spacing w:after="0" w:line="249" w:lineRule="auto"/>
        <w:ind w:left="284" w:right="44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778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0D7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269A">
        <w:rPr>
          <w:rFonts w:ascii="Times New Roman" w:eastAsia="Calibri" w:hAnsi="Times New Roman" w:cs="Times New Roman"/>
          <w:sz w:val="28"/>
          <w:szCs w:val="28"/>
        </w:rPr>
        <w:t>старшего воспитателя</w:t>
      </w:r>
      <w:r w:rsidRPr="00BF67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269A">
        <w:rPr>
          <w:rFonts w:ascii="Times New Roman" w:eastAsia="Calibri" w:hAnsi="Times New Roman" w:cs="Times New Roman"/>
          <w:sz w:val="28"/>
          <w:szCs w:val="28"/>
        </w:rPr>
        <w:t xml:space="preserve">Одним из условий создания работы с детьми в условиях ФГОС – это 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предметно-развивающей среды ДОУ. Вопрос организации предметно-развивающей среды ДОУ на сегодняшний день </w:t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особо актуально. Это связано с 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ФГОС, программа должна строиться с учётом принципа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 и в соответствии с возрастными возможностями и особенностями воспитанников. Решение программных и образовательных задач предусматривается не только в совместной деятельности взрослого и детей, а также при проведении режимных моментов.</w:t>
      </w:r>
    </w:p>
    <w:p w:rsidR="0038269A" w:rsidRPr="0038269A" w:rsidRDefault="0038269A" w:rsidP="003762EA">
      <w:pPr>
        <w:spacing w:after="0" w:line="249" w:lineRule="auto"/>
        <w:ind w:left="284" w:right="44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 – практики испытывают повышенный интерес к обновлению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предметно-пространственной среды ДОУ. Под этим понятием понимают определённое пространство, организационно-оформленное и</w:t>
      </w:r>
      <w:r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редметно-насыщенное, приспособленное для удовлетворения потребностей ребёнка в познании, общении, труде, физическом и духовном развитии в целом.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ДОУ должна быть: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содержательно-насыщенной, развивающей, т. е. она должна соответствовать возрастным возможност</w:t>
      </w:r>
      <w:r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детей и содержа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программы,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трансформируемой, т. е. предполагается возможность изменений среды в зависимости от образовательной ситуации, меняющихся интересо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возможностей детей,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полифункциональной, т. е. возможность разнообразного использования различных составляющих предметной среды, например</w:t>
      </w:r>
      <w:r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ширм, мебели и т.д.,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группе предметов, пригодных для использования в разных видах детской активности (пр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едметы-заменители),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доступной, т.е. свободный доступ детей к играм, игрушкам, материалам, пособиям, обеспечивающие все о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виды детской активности,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безопасной, т.е. соответствие всех её элементов требованиям по обеспечению надёжности и безопасности 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использования,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( наличие пространств и материалов, обеспечивающих свободный выбор детей; периодическую сменяемость игрового материала, появление новых материалов, стимулирующих активность детей).</w:t>
      </w:r>
    </w:p>
    <w:p w:rsidR="0038269A" w:rsidRPr="0038269A" w:rsidRDefault="0038269A" w:rsidP="00B03266">
      <w:pPr>
        <w:spacing w:after="0" w:line="236" w:lineRule="auto"/>
        <w:ind w:left="260" w:right="200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ДОУ с учётом ФГОС строится таким образом, чтобы дать возможность эффективно развивать индивидуальность каждого ребёнка с учётом его склонностей, интересов, уровня активности.</w:t>
      </w:r>
      <w:r w:rsidR="002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69A" w:rsidRPr="0038269A" w:rsidRDefault="0027794A" w:rsidP="003762EA">
      <w:pPr>
        <w:spacing w:after="0" w:line="234" w:lineRule="auto"/>
        <w:ind w:left="26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активность детей.</w:t>
      </w:r>
    </w:p>
    <w:p w:rsidR="0038269A" w:rsidRPr="0038269A" w:rsidRDefault="0038269A" w:rsidP="003762EA">
      <w:pPr>
        <w:spacing w:after="0" w:line="238" w:lineRule="auto"/>
        <w:ind w:left="26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организуется так, чтобы каждый ребёнок имел возможность свободно заниматься своим любимым делом. Размещение оборудования по центрам развития позволяет детям объединяться по подгруппам по общим интересам: конструирование, рисование, ручной труд,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опытно-исследовательской деятельности, большой выбор природных материалов для изучения, экспериментирования и т.д.</w:t>
      </w:r>
    </w:p>
    <w:p w:rsidR="0038269A" w:rsidRPr="0038269A" w:rsidRDefault="0038269A" w:rsidP="003762EA">
      <w:pPr>
        <w:spacing w:after="0" w:line="25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кружева, банты, зонтики и </w:t>
      </w:r>
      <w:proofErr w:type="spellStart"/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мальчикам – детали военной формы, предметы обмундирования и вооружения рыцарей, русских богатырей, технические игрушки. Важно иметь большое количество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«подручных» материалов (верёвок, коробочек, проволочек, колёс, которые творчески используются для ре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игровых проблем. В группе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пособие с цифрами, ребусы, а также материалы, отражающие школьную тему: картинки о жизни школьников, школьные принадлежности, фотографии школьников – старших братьев или сестёр, атрибуты для игры в школу.</w:t>
      </w:r>
    </w:p>
    <w:p w:rsidR="0038269A" w:rsidRPr="0038269A" w:rsidRDefault="0038269A" w:rsidP="00B03266">
      <w:pPr>
        <w:spacing w:after="0" w:line="237" w:lineRule="auto"/>
        <w:ind w:left="260" w:right="240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38269A" w:rsidRPr="0038269A" w:rsidRDefault="0027794A" w:rsidP="003762EA">
      <w:pPr>
        <w:spacing w:after="0" w:line="237" w:lineRule="auto"/>
        <w:ind w:left="26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69A"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разностороннего развития каждого ребёнка. Развивающая предметная среда является основным средством формирования личности ребёнка и является источником его знаний и социального опыта.</w:t>
      </w:r>
    </w:p>
    <w:p w:rsidR="003762EA" w:rsidRPr="003762EA" w:rsidRDefault="0038269A" w:rsidP="00B03266">
      <w:pPr>
        <w:spacing w:after="0" w:line="237" w:lineRule="auto"/>
        <w:ind w:left="260" w:right="141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создавая предметно-развивающую среду любой возрастной группы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</w:t>
      </w:r>
      <w:r w:rsidR="003762E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которую нацелена данная среда.</w:t>
      </w:r>
    </w:p>
    <w:p w:rsidR="003762EA" w:rsidRDefault="003762EA" w:rsidP="0038269A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78" w:rsidRPr="00BF6778" w:rsidRDefault="003762EA" w:rsidP="00B03266">
      <w:pPr>
        <w:pStyle w:val="a3"/>
        <w:tabs>
          <w:tab w:val="left" w:pos="0"/>
          <w:tab w:val="left" w:pos="426"/>
        </w:tabs>
        <w:ind w:left="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ВЫСТУПИЛА председатель УС </w:t>
      </w:r>
      <w:proofErr w:type="spellStart"/>
      <w:r w:rsidR="000D76CA">
        <w:rPr>
          <w:rFonts w:ascii="Times New Roman" w:eastAsia="Calibri" w:hAnsi="Times New Roman" w:cs="Times New Roman"/>
          <w:sz w:val="28"/>
          <w:szCs w:val="28"/>
        </w:rPr>
        <w:t>Ширинских</w:t>
      </w:r>
      <w:proofErr w:type="spellEnd"/>
      <w:r w:rsidR="000D76CA">
        <w:rPr>
          <w:rFonts w:ascii="Times New Roman" w:eastAsia="Calibri" w:hAnsi="Times New Roman" w:cs="Times New Roman"/>
          <w:sz w:val="28"/>
          <w:szCs w:val="28"/>
        </w:rPr>
        <w:t xml:space="preserve"> В.Н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которая предложила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269A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в тесном сотрудничестве с родителями во всех группах по созданию обогащенной предметно – пространственной среды, способствующей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работы с детьми в услови</w:t>
      </w:r>
      <w:r w:rsidR="00B032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69A" w:rsidRPr="00376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6778" w:rsidRPr="00BF6778" w:rsidRDefault="00BF6778" w:rsidP="00BF6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778" w:rsidRPr="00BF6778" w:rsidRDefault="00BF6778" w:rsidP="00BF677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78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  <w:r w:rsidR="00B03266">
        <w:rPr>
          <w:rFonts w:ascii="Times New Roman" w:eastAsia="Calibri" w:hAnsi="Times New Roman" w:cs="Times New Roman"/>
          <w:sz w:val="28"/>
          <w:szCs w:val="28"/>
        </w:rPr>
        <w:t xml:space="preserve"> «за»  -  </w:t>
      </w:r>
      <w:r w:rsidR="000D76CA">
        <w:rPr>
          <w:rFonts w:ascii="Times New Roman" w:eastAsia="Calibri" w:hAnsi="Times New Roman" w:cs="Times New Roman"/>
          <w:sz w:val="28"/>
          <w:szCs w:val="28"/>
        </w:rPr>
        <w:t>11</w:t>
      </w:r>
      <w:r w:rsidRPr="00BF6778">
        <w:rPr>
          <w:rFonts w:ascii="Times New Roman" w:eastAsia="Calibri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BF6778" w:rsidRPr="00BF6778" w:rsidRDefault="00BF6778" w:rsidP="00BF677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78">
        <w:rPr>
          <w:rFonts w:ascii="Times New Roman" w:eastAsia="Calibri" w:hAnsi="Times New Roman" w:cs="Times New Roman"/>
          <w:sz w:val="28"/>
          <w:szCs w:val="28"/>
        </w:rPr>
        <w:t>Принято единогласно.</w:t>
      </w:r>
    </w:p>
    <w:p w:rsidR="00BF6778" w:rsidRPr="00BF6778" w:rsidRDefault="00BF6778" w:rsidP="00BF6778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78" w:rsidRPr="00BF6778" w:rsidRDefault="00BF6778" w:rsidP="00BF6778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778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BF6778" w:rsidRPr="00BF6778" w:rsidRDefault="00BF6778" w:rsidP="00B03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0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3266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в тесном сотрудничестве с родителями во всех группах по созданию обогащенной предметно – пространственной среды, способствующей </w:t>
      </w:r>
      <w:r w:rsidR="00B03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работы с детьми в условиях реализации ФГОС ДО.</w:t>
      </w:r>
    </w:p>
    <w:p w:rsidR="00B03266" w:rsidRPr="0055627F" w:rsidRDefault="00B03266" w:rsidP="00B0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</w:p>
    <w:p w:rsidR="0055627F" w:rsidRPr="0055627F" w:rsidRDefault="00B03266" w:rsidP="00B0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</w:p>
    <w:p w:rsidR="00C16D14" w:rsidRPr="00C16D14" w:rsidRDefault="00BF6778" w:rsidP="0055627F">
      <w:pPr>
        <w:pStyle w:val="aa"/>
        <w:spacing w:before="30" w:after="3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03266" w:rsidRPr="00B03266" w:rsidRDefault="00B03266" w:rsidP="00B36453">
      <w:pPr>
        <w:spacing w:after="0"/>
        <w:ind w:firstLine="708"/>
        <w:jc w:val="both"/>
        <w:rPr>
          <w:rFonts w:ascii="DejaVu Sans" w:eastAsia="DejaVu Sans" w:hAnsi="DejaVu Sans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778">
        <w:rPr>
          <w:rFonts w:ascii="Times New Roman" w:eastAsia="Calibri" w:hAnsi="Times New Roman" w:cs="Times New Roman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D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оторая рассказала о контроле </w:t>
      </w:r>
      <w:r w:rsidR="00B866A4">
        <w:rPr>
          <w:rFonts w:ascii="Times New Roman" w:eastAsia="Calibri" w:hAnsi="Times New Roman" w:cs="Times New Roman"/>
          <w:sz w:val="28"/>
          <w:szCs w:val="28"/>
        </w:rPr>
        <w:t xml:space="preserve">  качества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питания в ДОУ. 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Питание детей в ДОУ  в  </w:t>
      </w:r>
      <w:r>
        <w:rPr>
          <w:rFonts w:ascii="DejaVu Sans" w:eastAsia="DejaVu Sans" w:hAnsi="DejaVu Sans" w:cs="Times New Roman"/>
          <w:kern w:val="1"/>
          <w:sz w:val="28"/>
          <w:szCs w:val="28"/>
        </w:rPr>
        <w:t xml:space="preserve">первом квартале </w:t>
      </w:r>
      <w:r w:rsidR="00B866A4">
        <w:rPr>
          <w:rFonts w:ascii="DejaVu Sans" w:eastAsia="DejaVu Sans" w:hAnsi="DejaVu Sans" w:cs="Times New Roman"/>
          <w:kern w:val="1"/>
          <w:sz w:val="28"/>
          <w:szCs w:val="28"/>
        </w:rPr>
        <w:t xml:space="preserve"> 20</w:t>
      </w:r>
      <w:r w:rsidR="006D63E7" w:rsidRPr="006D63E7">
        <w:rPr>
          <w:rFonts w:ascii="DejaVu Sans" w:eastAsia="DejaVu Sans" w:hAnsi="DejaVu Sans" w:cs="Times New Roman"/>
          <w:kern w:val="1"/>
          <w:sz w:val="28"/>
          <w:szCs w:val="28"/>
        </w:rPr>
        <w:t>10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 года строилось  в соответствии  с СанПиН 2.4.1.1249-13 на основании 10-ти дневных меню, разработанных на основе физиологических потребностей в пищевых веществах и норм питания, </w:t>
      </w:r>
      <w:r>
        <w:rPr>
          <w:rFonts w:ascii="DejaVu Sans" w:eastAsia="DejaVu Sans" w:hAnsi="DejaVu Sans" w:cs="Times New Roman"/>
          <w:kern w:val="1"/>
          <w:sz w:val="28"/>
          <w:szCs w:val="28"/>
        </w:rPr>
        <w:t>в пределах стоимости на одного ребенка</w:t>
      </w:r>
      <w:r w:rsidR="00B866A4">
        <w:rPr>
          <w:rFonts w:ascii="DejaVu Sans" w:eastAsia="DejaVu Sans" w:hAnsi="DejaVu Sans" w:cs="Times New Roman"/>
          <w:kern w:val="1"/>
          <w:sz w:val="28"/>
          <w:szCs w:val="28"/>
        </w:rPr>
        <w:t xml:space="preserve"> — 76 рублей 19 копеек – сад, 69 рублей 90 копеек – ясли.</w:t>
      </w:r>
    </w:p>
    <w:p w:rsidR="00B03266" w:rsidRPr="00B03266" w:rsidRDefault="00B03266" w:rsidP="00B03266">
      <w:pPr>
        <w:widowControl w:val="0"/>
        <w:suppressAutoHyphens/>
        <w:spacing w:after="0" w:line="240" w:lineRule="auto"/>
        <w:jc w:val="both"/>
        <w:rPr>
          <w:rFonts w:ascii="DejaVu Sans" w:eastAsia="DejaVu Sans" w:hAnsi="DejaVu Sans" w:cs="Times New Roman"/>
          <w:kern w:val="1"/>
          <w:sz w:val="28"/>
          <w:szCs w:val="28"/>
        </w:rPr>
      </w:pP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ab/>
        <w:t xml:space="preserve">Организация рационального питания детей предусматривает строгое выполнение режима. ДОУ функционируют в режиме 10,5 часового пребывания ребенка в детском саду, в соответствии с чем, в ДОУ </w:t>
      </w:r>
      <w:r>
        <w:rPr>
          <w:rFonts w:ascii="DejaVu Sans" w:eastAsia="DejaVu Sans" w:hAnsi="DejaVu Sans" w:cs="Times New Roman"/>
          <w:kern w:val="1"/>
          <w:sz w:val="28"/>
          <w:szCs w:val="28"/>
        </w:rPr>
        <w:t xml:space="preserve"> о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>рганизовано 4-х разовое питание детей.</w:t>
      </w:r>
      <w:r w:rsidRPr="00B03266"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>Такие продукты, как хлеб, крупы, молоко, мясо, сливочное и растительное масло, сахар, овощи включаются в меню ежедневно, а остальные продукты (творог, сыр, яйцо) 2 - 3 раза в неделю. В течение месяца ребенок должен получить количество продуктов в полном объеме соответственно установленным нормам.</w:t>
      </w:r>
      <w:r w:rsidRPr="00B03266"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При отсутствии каких-либо продуктов </w:t>
      </w:r>
      <w:r>
        <w:rPr>
          <w:rFonts w:ascii="DejaVu Sans" w:eastAsia="DejaVu Sans" w:hAnsi="DejaVu Sans" w:cs="Times New Roman"/>
          <w:kern w:val="1"/>
          <w:sz w:val="28"/>
          <w:szCs w:val="28"/>
        </w:rPr>
        <w:t>проводится их замена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 на равноценные по составу продукты. </w:t>
      </w:r>
    </w:p>
    <w:p w:rsidR="00B03266" w:rsidRPr="00B03266" w:rsidRDefault="00B03266" w:rsidP="00B03266">
      <w:pPr>
        <w:widowControl w:val="0"/>
        <w:suppressAutoHyphens/>
        <w:spacing w:after="0" w:line="240" w:lineRule="auto"/>
        <w:jc w:val="both"/>
        <w:rPr>
          <w:rFonts w:ascii="DejaVu Sans" w:eastAsia="DejaVu Sans" w:hAnsi="DejaVu Sans" w:cs="Times New Roman"/>
          <w:kern w:val="1"/>
          <w:sz w:val="28"/>
          <w:szCs w:val="28"/>
        </w:rPr>
      </w:pP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ab/>
      </w:r>
      <w:proofErr w:type="gramStart"/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>Контрол</w:t>
      </w:r>
      <w:r>
        <w:rPr>
          <w:rFonts w:ascii="DejaVu Sans" w:eastAsia="DejaVu Sans" w:hAnsi="DejaVu Sans" w:cs="Times New Roman"/>
          <w:kern w:val="1"/>
          <w:sz w:val="28"/>
          <w:szCs w:val="28"/>
        </w:rPr>
        <w:t>ь за</w:t>
      </w:r>
      <w:proofErr w:type="gramEnd"/>
      <w:r>
        <w:rPr>
          <w:rFonts w:ascii="DejaVu Sans" w:eastAsia="DejaVu Sans" w:hAnsi="DejaVu Sans" w:cs="Times New Roman"/>
          <w:kern w:val="1"/>
          <w:sz w:val="28"/>
          <w:szCs w:val="28"/>
        </w:rPr>
        <w:t xml:space="preserve"> питани</w:t>
      </w:r>
      <w:r w:rsidR="006F1F1D">
        <w:rPr>
          <w:rFonts w:ascii="DejaVu Sans" w:eastAsia="DejaVu Sans" w:hAnsi="DejaVu Sans" w:cs="Times New Roman"/>
          <w:kern w:val="1"/>
          <w:sz w:val="28"/>
          <w:szCs w:val="28"/>
        </w:rPr>
        <w:t>ем в ДОУ осуществляют заведующий</w:t>
      </w:r>
      <w:r w:rsidR="00977449">
        <w:rPr>
          <w:rFonts w:ascii="DejaVu Sans" w:eastAsia="DejaVu Sans" w:hAnsi="DejaVu Sans" w:cs="Times New Roman"/>
          <w:kern w:val="1"/>
          <w:sz w:val="28"/>
          <w:szCs w:val="28"/>
        </w:rPr>
        <w:t xml:space="preserve">, старшая медсестра 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 и </w:t>
      </w:r>
      <w:r w:rsidR="006F1F1D">
        <w:rPr>
          <w:rFonts w:ascii="DejaVu Sans" w:eastAsia="DejaVu Sans" w:hAnsi="DejaVu Sans" w:cs="Times New Roman"/>
          <w:kern w:val="1"/>
          <w:sz w:val="28"/>
          <w:szCs w:val="28"/>
        </w:rPr>
        <w:t>заведующий хозяйством.</w:t>
      </w:r>
      <w:r w:rsidRPr="00B03266">
        <w:rPr>
          <w:rFonts w:ascii="DejaVu Sans" w:eastAsia="DejaVu Sans" w:hAnsi="DejaVu Sans" w:cs="Times New Roman"/>
          <w:kern w:val="1"/>
          <w:sz w:val="28"/>
          <w:szCs w:val="28"/>
        </w:rPr>
        <w:t xml:space="preserve"> </w:t>
      </w:r>
    </w:p>
    <w:p w:rsidR="006F1F1D" w:rsidRPr="006F1F1D" w:rsidRDefault="006F1F1D" w:rsidP="006F1F1D">
      <w:pPr>
        <w:widowControl w:val="0"/>
        <w:tabs>
          <w:tab w:val="left" w:pos="-35"/>
          <w:tab w:val="left" w:pos="44"/>
          <w:tab w:val="left" w:pos="123"/>
          <w:tab w:val="left" w:pos="202"/>
          <w:tab w:val="left" w:pos="281"/>
        </w:tabs>
        <w:suppressAutoHyphens/>
        <w:spacing w:after="0" w:line="240" w:lineRule="auto"/>
        <w:ind w:left="-35" w:firstLine="744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>ВЫСТУПИЛА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член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УС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которая </w:t>
      </w:r>
      <w:r w:rsidR="00B866A4">
        <w:rPr>
          <w:rFonts w:ascii="Times New Roman" w:eastAsia="DejaVu Sans" w:hAnsi="Times New Roman" w:cs="Times New Roman"/>
          <w:kern w:val="1"/>
          <w:sz w:val="28"/>
          <w:szCs w:val="28"/>
        </w:rPr>
        <w:t>отметила, что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</w:t>
      </w: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итание детей в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ДОУ</w:t>
      </w: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организовано удовлетворительн</w:t>
      </w:r>
      <w:r w:rsidR="00B866A4">
        <w:rPr>
          <w:rFonts w:ascii="Times New Roman" w:eastAsia="DejaVu Sans" w:hAnsi="Times New Roman" w:cs="Times New Roman"/>
          <w:kern w:val="1"/>
          <w:sz w:val="28"/>
          <w:szCs w:val="28"/>
        </w:rPr>
        <w:t>о. Строго осуществлять контроль выполнения</w:t>
      </w: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норм питания детей, закупку продуктов питания осуществлять с учетом рекомендуемых цен продовольственной продукции, перечень которой  определен постановлением правительства Белгородской области от 09.04.2007 года № 80-пп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6F1F1D" w:rsidRPr="00BF6778" w:rsidRDefault="006F1F1D" w:rsidP="006F1F1D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78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«за»  -  </w:t>
      </w:r>
      <w:r w:rsidR="00977449">
        <w:rPr>
          <w:rFonts w:ascii="Times New Roman" w:eastAsia="Calibri" w:hAnsi="Times New Roman" w:cs="Times New Roman"/>
          <w:sz w:val="28"/>
          <w:szCs w:val="28"/>
        </w:rPr>
        <w:t>11</w:t>
      </w:r>
      <w:r w:rsidRPr="00BF6778">
        <w:rPr>
          <w:rFonts w:ascii="Times New Roman" w:eastAsia="Calibri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6F1F1D" w:rsidRPr="00BF6778" w:rsidRDefault="006F1F1D" w:rsidP="006F1F1D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78">
        <w:rPr>
          <w:rFonts w:ascii="Times New Roman" w:eastAsia="Calibri" w:hAnsi="Times New Roman" w:cs="Times New Roman"/>
          <w:sz w:val="28"/>
          <w:szCs w:val="28"/>
        </w:rPr>
        <w:t>Принято единогласно.</w:t>
      </w:r>
    </w:p>
    <w:p w:rsidR="006F1F1D" w:rsidRDefault="006F1F1D" w:rsidP="006F1F1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77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6F1F1D" w:rsidRPr="006F1F1D" w:rsidRDefault="00B866A4" w:rsidP="006F1F1D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Строго осуществлять контроль выполнения</w:t>
      </w:r>
      <w:r w:rsidR="006F1F1D"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норм питания детей, закупку продуктов питания осуществлять с учетом рекомендуемых цен продовольственной продукции, перечень которой  определен постановлением правительства Белгородской области от 09.04.2007 года № 80-пп</w:t>
      </w:r>
    </w:p>
    <w:p w:rsidR="006F1F1D" w:rsidRPr="006F1F1D" w:rsidRDefault="006F1F1D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>Срок: постоянно</w:t>
      </w:r>
    </w:p>
    <w:p w:rsidR="006F1F1D" w:rsidRPr="006F1F1D" w:rsidRDefault="006F1F1D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Ответственный: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заведующий</w:t>
      </w: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6F1F1D" w:rsidRPr="006F1F1D" w:rsidRDefault="006F1F1D" w:rsidP="006F1F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F1F1D" w:rsidRDefault="006F1F1D" w:rsidP="00B866A4">
      <w:pPr>
        <w:spacing w:after="0" w:line="240" w:lineRule="auto"/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</w:t>
      </w:r>
      <w:r w:rsidR="00B86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EC4">
        <w:rPr>
          <w:rFonts w:ascii="Times New Roman" w:hAnsi="Times New Roman"/>
          <w:sz w:val="28"/>
          <w:szCs w:val="28"/>
        </w:rPr>
        <w:t>завхоза</w:t>
      </w:r>
      <w:proofErr w:type="gramEnd"/>
      <w:r w:rsidR="00912EC4">
        <w:rPr>
          <w:rFonts w:ascii="Times New Roman" w:hAnsi="Times New Roman"/>
          <w:sz w:val="28"/>
          <w:szCs w:val="28"/>
        </w:rPr>
        <w:t xml:space="preserve"> которая рассказала об организации и проведении субботников по уборке и благоустройству территории ДОУ</w:t>
      </w:r>
      <w:r w:rsidR="002F434E">
        <w:rPr>
          <w:rFonts w:ascii="Times New Roman" w:hAnsi="Times New Roman"/>
          <w:sz w:val="28"/>
          <w:szCs w:val="28"/>
        </w:rPr>
        <w:t xml:space="preserve"> </w:t>
      </w:r>
      <w:r w:rsidR="00912EC4">
        <w:rPr>
          <w:rFonts w:ascii="Times New Roman" w:hAnsi="Times New Roman"/>
          <w:sz w:val="28"/>
          <w:szCs w:val="28"/>
        </w:rPr>
        <w:t xml:space="preserve">и прилегающей территории. В рамках субботников провести следующие мероприятия: уборка мусора, обрезка старых деревьев, ремонт малых форм </w:t>
      </w:r>
      <w:r w:rsidR="002F434E">
        <w:rPr>
          <w:rFonts w:ascii="Times New Roman" w:hAnsi="Times New Roman"/>
          <w:sz w:val="28"/>
          <w:szCs w:val="28"/>
        </w:rPr>
        <w:t>о</w:t>
      </w:r>
      <w:r w:rsidR="00912EC4">
        <w:rPr>
          <w:rFonts w:ascii="Times New Roman" w:hAnsi="Times New Roman"/>
          <w:sz w:val="28"/>
          <w:szCs w:val="28"/>
        </w:rPr>
        <w:t>борудования на участках</w:t>
      </w:r>
      <w:r w:rsidR="002F434E">
        <w:rPr>
          <w:rFonts w:ascii="Times New Roman" w:hAnsi="Times New Roman"/>
          <w:sz w:val="28"/>
          <w:szCs w:val="28"/>
        </w:rPr>
        <w:t>, их прокраска, вывоз мусора.</w:t>
      </w:r>
    </w:p>
    <w:p w:rsidR="002F434E" w:rsidRDefault="002F434E" w:rsidP="00B866A4">
      <w:pPr>
        <w:spacing w:after="0" w:line="240" w:lineRule="auto"/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выступила старший </w:t>
      </w:r>
      <w:proofErr w:type="gramStart"/>
      <w:r>
        <w:rPr>
          <w:rFonts w:ascii="Times New Roman" w:hAnsi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рассказала об организации работы в ДОУ в летний оздоровительный период. </w:t>
      </w:r>
      <w:r w:rsidR="00977449">
        <w:rPr>
          <w:rFonts w:ascii="Times New Roman" w:hAnsi="Times New Roman"/>
          <w:sz w:val="28"/>
          <w:szCs w:val="28"/>
        </w:rPr>
        <w:t xml:space="preserve">Наталья Владимировна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представила проект плана работы на летний оздоровительный период 20</w:t>
      </w:r>
      <w:r w:rsidR="006D63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F434E" w:rsidRDefault="002F434E" w:rsidP="00B866A4">
      <w:pPr>
        <w:spacing w:after="0" w:line="240" w:lineRule="auto"/>
        <w:ind w:firstLine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ВЫСТУПИЛ</w:t>
      </w:r>
      <w:r w:rsidR="00977449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член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УС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котор</w:t>
      </w:r>
      <w:r w:rsidR="00977449">
        <w:rPr>
          <w:rFonts w:ascii="Times New Roman" w:eastAsia="DejaVu Sans" w:hAnsi="Times New Roman" w:cs="Times New Roman"/>
          <w:kern w:val="1"/>
          <w:sz w:val="28"/>
          <w:szCs w:val="28"/>
        </w:rPr>
        <w:t>ая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предложил</w:t>
      </w:r>
      <w:r w:rsidR="00977449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привлекать и родителей к благоустройству территории, а также рекомендовать к принятию на заседании педагогического совета план работы ЛОП на 20</w:t>
      </w:r>
      <w:r w:rsidR="006D63E7">
        <w:rPr>
          <w:rFonts w:ascii="Times New Roman" w:eastAsia="DejaVu Sans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год.</w:t>
      </w:r>
    </w:p>
    <w:p w:rsidR="00B36453" w:rsidRDefault="00B36453" w:rsidP="00B364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77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B36453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субботники с привлечением родительской общественности.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члены Управляющего совета.</w:t>
      </w:r>
    </w:p>
    <w:p w:rsidR="002F434E" w:rsidRDefault="002F434E" w:rsidP="002F434E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Рекомендовать к принятию на заседании педагогического совета план работы ЛОП на 20</w:t>
      </w:r>
      <w:r w:rsidR="006D63E7">
        <w:rPr>
          <w:rFonts w:ascii="Times New Roman" w:eastAsia="DejaVu Sans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год.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 05. 20</w:t>
      </w:r>
      <w:r w:rsidR="006D63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члены педагогического совета.</w:t>
      </w:r>
    </w:p>
    <w:p w:rsidR="006D63E7" w:rsidRDefault="006D63E7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E7" w:rsidRDefault="006D63E7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E7" w:rsidRDefault="006D63E7" w:rsidP="006D63E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sz w:val="28"/>
          <w:szCs w:val="28"/>
        </w:rPr>
        <w:t>ПО ЧЕТВЕРТОМУ  ВОПРОСУ</w:t>
      </w:r>
      <w:r w:rsidRPr="006D6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D63E7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6D63E7">
        <w:rPr>
          <w:rFonts w:ascii="Times New Roman" w:hAnsi="Times New Roman" w:cs="Times New Roman"/>
          <w:sz w:val="28"/>
          <w:szCs w:val="28"/>
        </w:rPr>
        <w:t xml:space="preserve"> 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выступила  ., которая ознакомила членов Управляющего совета с результатами работы комиссии по распределению стиму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лирующей части по итогам работы:</w:t>
      </w:r>
    </w:p>
    <w:p w:rsidR="00293C19" w:rsidRDefault="006D63E7" w:rsidP="00293C19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1.Педагог-психолог.</w:t>
      </w:r>
      <w:r w:rsidR="00293C19" w:rsidRPr="00293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02.03.2020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C1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 w:rsidR="00293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 w:rsidR="00293C1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93C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3C19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293C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93C19">
        <w:rPr>
          <w:rFonts w:ascii="Times New Roman" w:hAnsi="Times New Roman" w:cs="Times New Roman"/>
          <w:sz w:val="28"/>
          <w:szCs w:val="28"/>
        </w:rPr>
        <w:t>-</w:t>
      </w:r>
      <w:r w:rsidR="00293C19" w:rsidRPr="006D63E7">
        <w:rPr>
          <w:rFonts w:ascii="Times New Roman" w:hAnsi="Times New Roman" w:cs="Times New Roman"/>
          <w:sz w:val="28"/>
          <w:szCs w:val="28"/>
        </w:rPr>
        <w:t>19</w:t>
      </w:r>
      <w:r w:rsidR="00293C19">
        <w:rPr>
          <w:rFonts w:ascii="Times New Roman" w:hAnsi="Times New Roman" w:cs="Times New Roman"/>
          <w:sz w:val="28"/>
          <w:szCs w:val="28"/>
        </w:rPr>
        <w:t>;</w:t>
      </w:r>
    </w:p>
    <w:p w:rsidR="006D63E7" w:rsidRPr="00293C19" w:rsidRDefault="00293C19" w:rsidP="00293C19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2.Младший воспитатель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период16.03.2020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3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3E7" w:rsidRPr="00293C19" w:rsidRDefault="00293C19" w:rsidP="00293C19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Виктория Николаевна п</w:t>
      </w:r>
      <w:r w:rsidR="006D63E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редставила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D63E7" w:rsidRPr="00293C19">
        <w:rPr>
          <w:rFonts w:ascii="Times New Roman" w:hAnsi="Times New Roman" w:cs="Times New Roman"/>
          <w:color w:val="000000" w:themeColor="text1"/>
          <w:sz w:val="28"/>
          <w:szCs w:val="28"/>
        </w:rPr>
        <w:t>ритерии оценки результативности 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="006D63E7" w:rsidRPr="00293C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6D63E7" w:rsidRPr="00293C1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таблицы</w:t>
      </w:r>
      <w:proofErr w:type="gramEnd"/>
      <w:r w:rsidR="006D63E7" w:rsidRPr="00293C19">
        <w:rPr>
          <w:rFonts w:ascii="Times New Roman" w:hAnsi="Times New Roman" w:cs="Times New Roman"/>
          <w:color w:val="000000" w:themeColor="text1"/>
          <w:sz w:val="28"/>
          <w:szCs w:val="28"/>
        </w:rPr>
        <w:t>) и ознакомила со стоимостью одного балла.</w:t>
      </w:r>
    </w:p>
    <w:p w:rsidR="006D63E7" w:rsidRPr="006D63E7" w:rsidRDefault="006D63E7" w:rsidP="006D63E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68"/>
        <w:gridCol w:w="1701"/>
        <w:gridCol w:w="3225"/>
      </w:tblGrid>
      <w:tr w:rsidR="006D63E7" w:rsidRPr="006D63E7" w:rsidTr="004C4325">
        <w:tc>
          <w:tcPr>
            <w:tcW w:w="2376" w:type="dxa"/>
          </w:tcPr>
          <w:p w:rsidR="006D63E7" w:rsidRPr="006D63E7" w:rsidRDefault="006D63E7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6D63E7" w:rsidRPr="006D63E7" w:rsidRDefault="006D63E7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63E7" w:rsidRPr="006D63E7" w:rsidRDefault="006D63E7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D63E7" w:rsidRPr="006D63E7" w:rsidRDefault="006D63E7" w:rsidP="006D63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Стоимость</w:t>
            </w:r>
            <w:proofErr w:type="gramStart"/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балла, </w:t>
            </w:r>
            <w:proofErr w:type="spellStart"/>
            <w:r w:rsidRPr="006D6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6D63E7" w:rsidRPr="006D63E7" w:rsidTr="004C4325">
        <w:tc>
          <w:tcPr>
            <w:tcW w:w="2376" w:type="dxa"/>
          </w:tcPr>
          <w:p w:rsidR="006D63E7" w:rsidRPr="006D63E7" w:rsidRDefault="006D63E7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3E7" w:rsidRPr="006D63E7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63E7" w:rsidRPr="006D63E7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93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D63E7" w:rsidRPr="00293C19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</w:tr>
      <w:tr w:rsidR="00293C19" w:rsidRPr="006D63E7" w:rsidTr="004C4325">
        <w:tc>
          <w:tcPr>
            <w:tcW w:w="2376" w:type="dxa"/>
          </w:tcPr>
          <w:p w:rsidR="00293C19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C19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3C19" w:rsidRPr="00293C19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293C19" w:rsidRPr="00293C19" w:rsidRDefault="00293C19" w:rsidP="006D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</w:tr>
    </w:tbl>
    <w:p w:rsidR="006D63E7" w:rsidRPr="006D63E7" w:rsidRDefault="006D63E7" w:rsidP="006D63E7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907A67" w:rsidRDefault="006D63E7" w:rsidP="00F915D9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Выступила </w:t>
      </w:r>
      <w:proofErr w:type="gramStart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End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предложила признать работу комиссии по распределении стимулирующей части фонда оплаты труда по итогам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15D9" w:rsidRDefault="006D63E7" w:rsidP="00F915D9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1.Педагог-психолог 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02.03.2020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5D9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 w:rsidR="00F9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 w:rsidR="00F915D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915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15D9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F915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915D9">
        <w:rPr>
          <w:rFonts w:ascii="Times New Roman" w:hAnsi="Times New Roman" w:cs="Times New Roman"/>
          <w:sz w:val="28"/>
          <w:szCs w:val="28"/>
        </w:rPr>
        <w:t>-</w:t>
      </w:r>
      <w:r w:rsidR="00F915D9" w:rsidRPr="006D63E7">
        <w:rPr>
          <w:rFonts w:ascii="Times New Roman" w:hAnsi="Times New Roman" w:cs="Times New Roman"/>
          <w:sz w:val="28"/>
          <w:szCs w:val="28"/>
        </w:rPr>
        <w:t>19</w:t>
      </w:r>
      <w:r w:rsidR="00907A67">
        <w:rPr>
          <w:rFonts w:ascii="Times New Roman" w:hAnsi="Times New Roman" w:cs="Times New Roman"/>
          <w:sz w:val="28"/>
          <w:szCs w:val="28"/>
        </w:rPr>
        <w:t xml:space="preserve"> объективной </w:t>
      </w:r>
    </w:p>
    <w:p w:rsidR="00F915D9" w:rsidRPr="00293C19" w:rsidRDefault="00F915D9" w:rsidP="00F915D9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2.Младший воспитатель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период16.03.2020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3E7">
        <w:rPr>
          <w:rFonts w:ascii="Times New Roman" w:hAnsi="Times New Roman" w:cs="Times New Roman"/>
          <w:sz w:val="28"/>
          <w:szCs w:val="28"/>
        </w:rPr>
        <w:t>19</w:t>
      </w:r>
      <w:r w:rsidR="00907A67">
        <w:rPr>
          <w:rFonts w:ascii="Times New Roman" w:hAnsi="Times New Roman" w:cs="Times New Roman"/>
          <w:sz w:val="28"/>
          <w:szCs w:val="28"/>
        </w:rPr>
        <w:t xml:space="preserve"> объективной.</w:t>
      </w:r>
    </w:p>
    <w:p w:rsidR="006D63E7" w:rsidRPr="006D63E7" w:rsidRDefault="006D63E7" w:rsidP="006D63E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Проголосовали: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единогласно.</w:t>
      </w:r>
    </w:p>
    <w:p w:rsidR="006D63E7" w:rsidRPr="006D63E7" w:rsidRDefault="006D63E7" w:rsidP="006D63E7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РЕШЕНИЕ: </w:t>
      </w:r>
    </w:p>
    <w:p w:rsidR="00907A67" w:rsidRDefault="006D63E7" w:rsidP="00907A67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работу комиссии </w:t>
      </w:r>
      <w:proofErr w:type="gramStart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распределении</w:t>
      </w:r>
      <w:proofErr w:type="gramEnd"/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стимулирующей части фонда оплаты труда по итогам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</w:t>
      </w:r>
    </w:p>
    <w:p w:rsidR="00907A67" w:rsidRDefault="006D63E7" w:rsidP="00907A67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1.1.Педагог-психолог 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02.03.2020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7A67"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 w:rsidR="00907A6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07A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07A67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907A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7A67">
        <w:rPr>
          <w:rFonts w:ascii="Times New Roman" w:hAnsi="Times New Roman" w:cs="Times New Roman"/>
          <w:sz w:val="28"/>
          <w:szCs w:val="28"/>
        </w:rPr>
        <w:t>-</w:t>
      </w:r>
      <w:r w:rsidR="00907A67" w:rsidRPr="006D63E7">
        <w:rPr>
          <w:rFonts w:ascii="Times New Roman" w:hAnsi="Times New Roman" w:cs="Times New Roman"/>
          <w:sz w:val="28"/>
          <w:szCs w:val="28"/>
        </w:rPr>
        <w:t>19</w:t>
      </w:r>
      <w:r w:rsidR="00907A67">
        <w:rPr>
          <w:rFonts w:ascii="Times New Roman" w:hAnsi="Times New Roman" w:cs="Times New Roman"/>
          <w:sz w:val="28"/>
          <w:szCs w:val="28"/>
        </w:rPr>
        <w:t xml:space="preserve"> объективной;</w:t>
      </w:r>
    </w:p>
    <w:p w:rsidR="00907A67" w:rsidRDefault="00907A67" w:rsidP="00907A67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67" w:rsidRPr="00293C19" w:rsidRDefault="00907A67" w:rsidP="00907A67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1.2.Младший воспитатель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период16.03.2020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27.03.2020г 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досрочно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3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объективной.</w:t>
      </w:r>
    </w:p>
    <w:p w:rsidR="006D63E7" w:rsidRPr="006D63E7" w:rsidRDefault="006D63E7" w:rsidP="00907A6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63E7" w:rsidRPr="006D63E7" w:rsidRDefault="006D63E7" w:rsidP="006D63E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Заведующему Ширяевой Н.Н. издать соответствующий  приказ по ДОУ о стимулирующих выплатах до </w:t>
      </w:r>
      <w:r w:rsidR="00907A67">
        <w:rPr>
          <w:rFonts w:ascii="Times New Roman" w:hAnsi="Times New Roman" w:cs="Times New Roman"/>
          <w:color w:val="000000" w:themeColor="text1"/>
          <w:sz w:val="28"/>
          <w:szCs w:val="28"/>
        </w:rPr>
        <w:t>30.03</w:t>
      </w:r>
      <w:r w:rsidRPr="006D63E7">
        <w:rPr>
          <w:rFonts w:ascii="Times New Roman" w:hAnsi="Times New Roman" w:cs="Times New Roman"/>
          <w:color w:val="000000" w:themeColor="text1"/>
          <w:sz w:val="28"/>
          <w:szCs w:val="28"/>
        </w:rPr>
        <w:t>.2020года.</w:t>
      </w:r>
    </w:p>
    <w:p w:rsidR="006D63E7" w:rsidRPr="006D63E7" w:rsidRDefault="006D63E7" w:rsidP="006D63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D63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6453" w:rsidRPr="006D63E7" w:rsidRDefault="00B36453" w:rsidP="006D63E7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6453" w:rsidRPr="006D63E7" w:rsidRDefault="00B36453" w:rsidP="006D63E7">
      <w:pPr>
        <w:pStyle w:val="aa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36453" w:rsidRPr="00E34547" w:rsidRDefault="00B36453" w:rsidP="00B36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53" w:rsidRPr="005C2445" w:rsidRDefault="00B36453" w:rsidP="00B364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6453" w:rsidRPr="00AB6999" w:rsidRDefault="00B36453" w:rsidP="00B36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907A67" w:rsidRDefault="00B36453" w:rsidP="00B36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Управляющего совета: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6453" w:rsidRPr="00AB6999" w:rsidRDefault="00B36453" w:rsidP="00B36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B36453" w:rsidRDefault="00B36453" w:rsidP="00B36453"/>
    <w:p w:rsidR="00B03266" w:rsidRPr="00B03266" w:rsidRDefault="00B03266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1319B1" w:rsidRPr="00AB6999" w:rsidRDefault="001319B1" w:rsidP="001319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3BB" w:rsidRDefault="000A33BB"/>
    <w:sectPr w:rsidR="000A33BB" w:rsidSect="008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1EB"/>
    <w:multiLevelType w:val="hybridMultilevel"/>
    <w:tmpl w:val="7DC08DE6"/>
    <w:lvl w:ilvl="0" w:tplc="4E521B0C">
      <w:start w:val="1"/>
      <w:numFmt w:val="bullet"/>
      <w:lvlText w:val="-"/>
      <w:lvlJc w:val="left"/>
    </w:lvl>
    <w:lvl w:ilvl="1" w:tplc="F4002C98">
      <w:start w:val="1"/>
      <w:numFmt w:val="bullet"/>
      <w:lvlText w:val="В"/>
      <w:lvlJc w:val="left"/>
    </w:lvl>
    <w:lvl w:ilvl="2" w:tplc="2034C3CE">
      <w:numFmt w:val="decimal"/>
      <w:lvlText w:val=""/>
      <w:lvlJc w:val="left"/>
    </w:lvl>
    <w:lvl w:ilvl="3" w:tplc="62EC5632">
      <w:numFmt w:val="decimal"/>
      <w:lvlText w:val=""/>
      <w:lvlJc w:val="left"/>
    </w:lvl>
    <w:lvl w:ilvl="4" w:tplc="1C2C2488">
      <w:numFmt w:val="decimal"/>
      <w:lvlText w:val=""/>
      <w:lvlJc w:val="left"/>
    </w:lvl>
    <w:lvl w:ilvl="5" w:tplc="F202F864">
      <w:numFmt w:val="decimal"/>
      <w:lvlText w:val=""/>
      <w:lvlJc w:val="left"/>
    </w:lvl>
    <w:lvl w:ilvl="6" w:tplc="B158FF32">
      <w:numFmt w:val="decimal"/>
      <w:lvlText w:val=""/>
      <w:lvlJc w:val="left"/>
    </w:lvl>
    <w:lvl w:ilvl="7" w:tplc="BFEC7630">
      <w:numFmt w:val="decimal"/>
      <w:lvlText w:val=""/>
      <w:lvlJc w:val="left"/>
    </w:lvl>
    <w:lvl w:ilvl="8" w:tplc="B40600FE">
      <w:numFmt w:val="decimal"/>
      <w:lvlText w:val=""/>
      <w:lvlJc w:val="left"/>
    </w:lvl>
  </w:abstractNum>
  <w:abstractNum w:abstractNumId="2">
    <w:nsid w:val="00000BB3"/>
    <w:multiLevelType w:val="hybridMultilevel"/>
    <w:tmpl w:val="5EAA25EA"/>
    <w:lvl w:ilvl="0" w:tplc="0A022802">
      <w:start w:val="1"/>
      <w:numFmt w:val="decimal"/>
      <w:lvlText w:val="%1."/>
      <w:lvlJc w:val="left"/>
    </w:lvl>
    <w:lvl w:ilvl="1" w:tplc="273469E4">
      <w:numFmt w:val="decimal"/>
      <w:lvlText w:val=""/>
      <w:lvlJc w:val="left"/>
    </w:lvl>
    <w:lvl w:ilvl="2" w:tplc="D9C4C88A">
      <w:numFmt w:val="decimal"/>
      <w:lvlText w:val=""/>
      <w:lvlJc w:val="left"/>
    </w:lvl>
    <w:lvl w:ilvl="3" w:tplc="146248F8">
      <w:numFmt w:val="decimal"/>
      <w:lvlText w:val=""/>
      <w:lvlJc w:val="left"/>
    </w:lvl>
    <w:lvl w:ilvl="4" w:tplc="ADB6C544">
      <w:numFmt w:val="decimal"/>
      <w:lvlText w:val=""/>
      <w:lvlJc w:val="left"/>
    </w:lvl>
    <w:lvl w:ilvl="5" w:tplc="4D2CE15E">
      <w:numFmt w:val="decimal"/>
      <w:lvlText w:val=""/>
      <w:lvlJc w:val="left"/>
    </w:lvl>
    <w:lvl w:ilvl="6" w:tplc="5B649904">
      <w:numFmt w:val="decimal"/>
      <w:lvlText w:val=""/>
      <w:lvlJc w:val="left"/>
    </w:lvl>
    <w:lvl w:ilvl="7" w:tplc="C6986038">
      <w:numFmt w:val="decimal"/>
      <w:lvlText w:val=""/>
      <w:lvlJc w:val="left"/>
    </w:lvl>
    <w:lvl w:ilvl="8" w:tplc="E1760024">
      <w:numFmt w:val="decimal"/>
      <w:lvlText w:val=""/>
      <w:lvlJc w:val="left"/>
    </w:lvl>
  </w:abstractNum>
  <w:abstractNum w:abstractNumId="3">
    <w:nsid w:val="000012DB"/>
    <w:multiLevelType w:val="hybridMultilevel"/>
    <w:tmpl w:val="F1526E1A"/>
    <w:lvl w:ilvl="0" w:tplc="6B8AF56C">
      <w:start w:val="1"/>
      <w:numFmt w:val="decimal"/>
      <w:lvlText w:val="%1."/>
      <w:lvlJc w:val="left"/>
    </w:lvl>
    <w:lvl w:ilvl="1" w:tplc="C5C0CA08">
      <w:numFmt w:val="decimal"/>
      <w:lvlText w:val=""/>
      <w:lvlJc w:val="left"/>
    </w:lvl>
    <w:lvl w:ilvl="2" w:tplc="1084F6B2">
      <w:numFmt w:val="decimal"/>
      <w:lvlText w:val=""/>
      <w:lvlJc w:val="left"/>
    </w:lvl>
    <w:lvl w:ilvl="3" w:tplc="D200DD8A">
      <w:numFmt w:val="decimal"/>
      <w:lvlText w:val=""/>
      <w:lvlJc w:val="left"/>
    </w:lvl>
    <w:lvl w:ilvl="4" w:tplc="975E8C9C">
      <w:numFmt w:val="decimal"/>
      <w:lvlText w:val=""/>
      <w:lvlJc w:val="left"/>
    </w:lvl>
    <w:lvl w:ilvl="5" w:tplc="D7686FE0">
      <w:numFmt w:val="decimal"/>
      <w:lvlText w:val=""/>
      <w:lvlJc w:val="left"/>
    </w:lvl>
    <w:lvl w:ilvl="6" w:tplc="6FAA3256">
      <w:numFmt w:val="decimal"/>
      <w:lvlText w:val=""/>
      <w:lvlJc w:val="left"/>
    </w:lvl>
    <w:lvl w:ilvl="7" w:tplc="934432CA">
      <w:numFmt w:val="decimal"/>
      <w:lvlText w:val=""/>
      <w:lvlJc w:val="left"/>
    </w:lvl>
    <w:lvl w:ilvl="8" w:tplc="EB38429A">
      <w:numFmt w:val="decimal"/>
      <w:lvlText w:val=""/>
      <w:lvlJc w:val="left"/>
    </w:lvl>
  </w:abstractNum>
  <w:abstractNum w:abstractNumId="4">
    <w:nsid w:val="000026E9"/>
    <w:multiLevelType w:val="hybridMultilevel"/>
    <w:tmpl w:val="EF38FB74"/>
    <w:lvl w:ilvl="0" w:tplc="52D42952">
      <w:start w:val="1"/>
      <w:numFmt w:val="bullet"/>
      <w:lvlText w:val="-"/>
      <w:lvlJc w:val="left"/>
    </w:lvl>
    <w:lvl w:ilvl="1" w:tplc="9E7A2D6A">
      <w:start w:val="1"/>
      <w:numFmt w:val="bullet"/>
      <w:lvlText w:val="-"/>
      <w:lvlJc w:val="left"/>
    </w:lvl>
    <w:lvl w:ilvl="2" w:tplc="9A9A7302">
      <w:numFmt w:val="decimal"/>
      <w:lvlText w:val=""/>
      <w:lvlJc w:val="left"/>
    </w:lvl>
    <w:lvl w:ilvl="3" w:tplc="7FD6A5FA">
      <w:numFmt w:val="decimal"/>
      <w:lvlText w:val=""/>
      <w:lvlJc w:val="left"/>
    </w:lvl>
    <w:lvl w:ilvl="4" w:tplc="DF46300E">
      <w:numFmt w:val="decimal"/>
      <w:lvlText w:val=""/>
      <w:lvlJc w:val="left"/>
    </w:lvl>
    <w:lvl w:ilvl="5" w:tplc="0FFEC7D0">
      <w:numFmt w:val="decimal"/>
      <w:lvlText w:val=""/>
      <w:lvlJc w:val="left"/>
    </w:lvl>
    <w:lvl w:ilvl="6" w:tplc="FEA0E9A8">
      <w:numFmt w:val="decimal"/>
      <w:lvlText w:val=""/>
      <w:lvlJc w:val="left"/>
    </w:lvl>
    <w:lvl w:ilvl="7" w:tplc="5C76B1AC">
      <w:numFmt w:val="decimal"/>
      <w:lvlText w:val=""/>
      <w:lvlJc w:val="left"/>
    </w:lvl>
    <w:lvl w:ilvl="8" w:tplc="99B2BFEE">
      <w:numFmt w:val="decimal"/>
      <w:lvlText w:val=""/>
      <w:lvlJc w:val="left"/>
    </w:lvl>
  </w:abstractNum>
  <w:abstractNum w:abstractNumId="5">
    <w:nsid w:val="00002EA6"/>
    <w:multiLevelType w:val="hybridMultilevel"/>
    <w:tmpl w:val="A650CB32"/>
    <w:lvl w:ilvl="0" w:tplc="F228773C">
      <w:start w:val="1"/>
      <w:numFmt w:val="bullet"/>
      <w:lvlText w:val="в"/>
      <w:lvlJc w:val="left"/>
    </w:lvl>
    <w:lvl w:ilvl="1" w:tplc="CF14A69A">
      <w:numFmt w:val="decimal"/>
      <w:lvlText w:val=""/>
      <w:lvlJc w:val="left"/>
    </w:lvl>
    <w:lvl w:ilvl="2" w:tplc="09EE440A">
      <w:numFmt w:val="decimal"/>
      <w:lvlText w:val=""/>
      <w:lvlJc w:val="left"/>
    </w:lvl>
    <w:lvl w:ilvl="3" w:tplc="AA702E12">
      <w:numFmt w:val="decimal"/>
      <w:lvlText w:val=""/>
      <w:lvlJc w:val="left"/>
    </w:lvl>
    <w:lvl w:ilvl="4" w:tplc="E8606F68">
      <w:numFmt w:val="decimal"/>
      <w:lvlText w:val=""/>
      <w:lvlJc w:val="left"/>
    </w:lvl>
    <w:lvl w:ilvl="5" w:tplc="55BC73FA">
      <w:numFmt w:val="decimal"/>
      <w:lvlText w:val=""/>
      <w:lvlJc w:val="left"/>
    </w:lvl>
    <w:lvl w:ilvl="6" w:tplc="D82CCBDA">
      <w:numFmt w:val="decimal"/>
      <w:lvlText w:val=""/>
      <w:lvlJc w:val="left"/>
    </w:lvl>
    <w:lvl w:ilvl="7" w:tplc="0A4E90FA">
      <w:numFmt w:val="decimal"/>
      <w:lvlText w:val=""/>
      <w:lvlJc w:val="left"/>
    </w:lvl>
    <w:lvl w:ilvl="8" w:tplc="41386C44">
      <w:numFmt w:val="decimal"/>
      <w:lvlText w:val=""/>
      <w:lvlJc w:val="left"/>
    </w:lvl>
  </w:abstractNum>
  <w:abstractNum w:abstractNumId="6">
    <w:nsid w:val="000041BB"/>
    <w:multiLevelType w:val="hybridMultilevel"/>
    <w:tmpl w:val="3F9E2040"/>
    <w:lvl w:ilvl="0" w:tplc="9648BE26">
      <w:start w:val="1"/>
      <w:numFmt w:val="bullet"/>
      <w:lvlText w:val="В"/>
      <w:lvlJc w:val="left"/>
    </w:lvl>
    <w:lvl w:ilvl="1" w:tplc="48E6FC1A">
      <w:numFmt w:val="decimal"/>
      <w:lvlText w:val=""/>
      <w:lvlJc w:val="left"/>
    </w:lvl>
    <w:lvl w:ilvl="2" w:tplc="0D9EC820">
      <w:numFmt w:val="decimal"/>
      <w:lvlText w:val=""/>
      <w:lvlJc w:val="left"/>
    </w:lvl>
    <w:lvl w:ilvl="3" w:tplc="1D06D056">
      <w:numFmt w:val="decimal"/>
      <w:lvlText w:val=""/>
      <w:lvlJc w:val="left"/>
    </w:lvl>
    <w:lvl w:ilvl="4" w:tplc="1EC0F5E8">
      <w:numFmt w:val="decimal"/>
      <w:lvlText w:val=""/>
      <w:lvlJc w:val="left"/>
    </w:lvl>
    <w:lvl w:ilvl="5" w:tplc="83DC0B0C">
      <w:numFmt w:val="decimal"/>
      <w:lvlText w:val=""/>
      <w:lvlJc w:val="left"/>
    </w:lvl>
    <w:lvl w:ilvl="6" w:tplc="14B839B6">
      <w:numFmt w:val="decimal"/>
      <w:lvlText w:val=""/>
      <w:lvlJc w:val="left"/>
    </w:lvl>
    <w:lvl w:ilvl="7" w:tplc="899EEF28">
      <w:numFmt w:val="decimal"/>
      <w:lvlText w:val=""/>
      <w:lvlJc w:val="left"/>
    </w:lvl>
    <w:lvl w:ilvl="8" w:tplc="68667026">
      <w:numFmt w:val="decimal"/>
      <w:lvlText w:val=""/>
      <w:lvlJc w:val="left"/>
    </w:lvl>
  </w:abstractNum>
  <w:abstractNum w:abstractNumId="7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E4843"/>
    <w:multiLevelType w:val="hybridMultilevel"/>
    <w:tmpl w:val="190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D1C93"/>
    <w:multiLevelType w:val="hybridMultilevel"/>
    <w:tmpl w:val="4B3C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273B8"/>
    <w:multiLevelType w:val="hybridMultilevel"/>
    <w:tmpl w:val="38F2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35982"/>
    <w:multiLevelType w:val="hybridMultilevel"/>
    <w:tmpl w:val="759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4340"/>
    <w:multiLevelType w:val="hybridMultilevel"/>
    <w:tmpl w:val="96F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2A4"/>
    <w:multiLevelType w:val="hybridMultilevel"/>
    <w:tmpl w:val="5350792E"/>
    <w:lvl w:ilvl="0" w:tplc="6AEEC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292F49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B93F8B"/>
    <w:multiLevelType w:val="hybridMultilevel"/>
    <w:tmpl w:val="28349A1E"/>
    <w:lvl w:ilvl="0" w:tplc="2B70E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A44BE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702B21"/>
    <w:multiLevelType w:val="hybridMultilevel"/>
    <w:tmpl w:val="C35401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930C3C"/>
    <w:multiLevelType w:val="hybridMultilevel"/>
    <w:tmpl w:val="033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777F"/>
    <w:multiLevelType w:val="hybridMultilevel"/>
    <w:tmpl w:val="0FDA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D4617"/>
    <w:multiLevelType w:val="hybridMultilevel"/>
    <w:tmpl w:val="671C2652"/>
    <w:lvl w:ilvl="0" w:tplc="59BE3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55C1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E75FC"/>
    <w:multiLevelType w:val="hybridMultilevel"/>
    <w:tmpl w:val="2AC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4A35"/>
    <w:multiLevelType w:val="hybridMultilevel"/>
    <w:tmpl w:val="2AAC7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23241"/>
    <w:multiLevelType w:val="hybridMultilevel"/>
    <w:tmpl w:val="27EC0F08"/>
    <w:lvl w:ilvl="0" w:tplc="8C44B2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4C1832"/>
    <w:multiLevelType w:val="hybridMultilevel"/>
    <w:tmpl w:val="A87E9AFE"/>
    <w:lvl w:ilvl="0" w:tplc="E6D625E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87631FE"/>
    <w:multiLevelType w:val="multilevel"/>
    <w:tmpl w:val="D734697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32">
    <w:nsid w:val="758B2E7C"/>
    <w:multiLevelType w:val="hybridMultilevel"/>
    <w:tmpl w:val="B0A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16"/>
  </w:num>
  <w:num w:numId="5">
    <w:abstractNumId w:val="29"/>
  </w:num>
  <w:num w:numId="6">
    <w:abstractNumId w:val="11"/>
  </w:num>
  <w:num w:numId="7">
    <w:abstractNumId w:val="19"/>
  </w:num>
  <w:num w:numId="8">
    <w:abstractNumId w:val="30"/>
  </w:num>
  <w:num w:numId="9">
    <w:abstractNumId w:val="20"/>
  </w:num>
  <w:num w:numId="10">
    <w:abstractNumId w:val="32"/>
  </w:num>
  <w:num w:numId="11">
    <w:abstractNumId w:val="25"/>
  </w:num>
  <w:num w:numId="12">
    <w:abstractNumId w:val="7"/>
  </w:num>
  <w:num w:numId="13">
    <w:abstractNumId w:val="10"/>
  </w:num>
  <w:num w:numId="14">
    <w:abstractNumId w:val="14"/>
  </w:num>
  <w:num w:numId="15">
    <w:abstractNumId w:val="27"/>
  </w:num>
  <w:num w:numId="16">
    <w:abstractNumId w:val="18"/>
  </w:num>
  <w:num w:numId="17">
    <w:abstractNumId w:val="15"/>
  </w:num>
  <w:num w:numId="18">
    <w:abstractNumId w:val="17"/>
  </w:num>
  <w:num w:numId="19">
    <w:abstractNumId w:val="21"/>
  </w:num>
  <w:num w:numId="20">
    <w:abstractNumId w:val="22"/>
  </w:num>
  <w:num w:numId="21">
    <w:abstractNumId w:val="9"/>
  </w:num>
  <w:num w:numId="22">
    <w:abstractNumId w:val="31"/>
  </w:num>
  <w:num w:numId="23">
    <w:abstractNumId w:val="8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3"/>
  </w:num>
  <w:num w:numId="30">
    <w:abstractNumId w:val="0"/>
  </w:num>
  <w:num w:numId="31">
    <w:abstractNumId w:val="23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9B1"/>
    <w:rsid w:val="000A33BB"/>
    <w:rsid w:val="000D0A74"/>
    <w:rsid w:val="000D76CA"/>
    <w:rsid w:val="001319B1"/>
    <w:rsid w:val="00141C23"/>
    <w:rsid w:val="0027794A"/>
    <w:rsid w:val="00293C19"/>
    <w:rsid w:val="002F434E"/>
    <w:rsid w:val="00303117"/>
    <w:rsid w:val="00352FEE"/>
    <w:rsid w:val="003762EA"/>
    <w:rsid w:val="0038269A"/>
    <w:rsid w:val="00407D61"/>
    <w:rsid w:val="004A7218"/>
    <w:rsid w:val="00531054"/>
    <w:rsid w:val="0055627F"/>
    <w:rsid w:val="00556803"/>
    <w:rsid w:val="005D59E9"/>
    <w:rsid w:val="005E43A0"/>
    <w:rsid w:val="00631CE8"/>
    <w:rsid w:val="006D63E7"/>
    <w:rsid w:val="006F1F1D"/>
    <w:rsid w:val="008B370D"/>
    <w:rsid w:val="008D4D88"/>
    <w:rsid w:val="00907A67"/>
    <w:rsid w:val="00912EC4"/>
    <w:rsid w:val="00977449"/>
    <w:rsid w:val="009A621B"/>
    <w:rsid w:val="009A65C1"/>
    <w:rsid w:val="009B4797"/>
    <w:rsid w:val="009E5986"/>
    <w:rsid w:val="00A13572"/>
    <w:rsid w:val="00A76776"/>
    <w:rsid w:val="00A9124E"/>
    <w:rsid w:val="00AD71CC"/>
    <w:rsid w:val="00B03266"/>
    <w:rsid w:val="00B36453"/>
    <w:rsid w:val="00B866A4"/>
    <w:rsid w:val="00BF6778"/>
    <w:rsid w:val="00C16D14"/>
    <w:rsid w:val="00C30B52"/>
    <w:rsid w:val="00D54C84"/>
    <w:rsid w:val="00D85C42"/>
    <w:rsid w:val="00E34547"/>
    <w:rsid w:val="00E34776"/>
    <w:rsid w:val="00E7681F"/>
    <w:rsid w:val="00EB3C71"/>
    <w:rsid w:val="00F915D9"/>
    <w:rsid w:val="00FC0615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19B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19B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19B1"/>
    <w:pPr>
      <w:ind w:left="720"/>
      <w:contextualSpacing/>
    </w:pPr>
  </w:style>
  <w:style w:type="paragraph" w:customStyle="1" w:styleId="Default">
    <w:name w:val="Default"/>
    <w:rsid w:val="0013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essage-headfield-value">
    <w:name w:val="b-message-head__field-value"/>
    <w:basedOn w:val="a0"/>
    <w:rsid w:val="001319B1"/>
  </w:style>
  <w:style w:type="paragraph" w:styleId="a4">
    <w:name w:val="No Spacing"/>
    <w:link w:val="a5"/>
    <w:uiPriority w:val="1"/>
    <w:qFormat/>
    <w:rsid w:val="001319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319B1"/>
  </w:style>
  <w:style w:type="paragraph" w:styleId="a6">
    <w:name w:val="Title"/>
    <w:basedOn w:val="a"/>
    <w:link w:val="a7"/>
    <w:qFormat/>
    <w:rsid w:val="001319B1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319B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1319B1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">
    <w:name w:val="Сетка таблицы1"/>
    <w:basedOn w:val="a1"/>
    <w:next w:val="a8"/>
    <w:uiPriority w:val="59"/>
    <w:rsid w:val="00A1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1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631CE8"/>
    <w:rPr>
      <w:b/>
      <w:color w:val="26282F"/>
    </w:rPr>
  </w:style>
  <w:style w:type="paragraph" w:styleId="aa">
    <w:name w:val="Normal (Web)"/>
    <w:basedOn w:val="a"/>
    <w:uiPriority w:val="99"/>
    <w:unhideWhenUsed/>
    <w:rsid w:val="009B47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20</cp:revision>
  <dcterms:created xsi:type="dcterms:W3CDTF">2018-05-07T18:25:00Z</dcterms:created>
  <dcterms:modified xsi:type="dcterms:W3CDTF">2021-04-13T03:31:00Z</dcterms:modified>
</cp:coreProperties>
</file>