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580" w:rsidRDefault="00C300B6" w:rsidP="001D0580">
      <w:pPr>
        <w:pStyle w:val="3"/>
        <w:shd w:val="clear" w:color="auto" w:fill="auto"/>
        <w:tabs>
          <w:tab w:val="left" w:pos="1446"/>
        </w:tabs>
        <w:spacing w:before="0" w:line="240" w:lineRule="auto"/>
        <w:ind w:firstLine="709"/>
        <w:jc w:val="center"/>
        <w:rPr>
          <w:b/>
          <w:sz w:val="28"/>
          <w:szCs w:val="28"/>
        </w:rPr>
      </w:pPr>
      <w:r w:rsidRPr="001D0580">
        <w:rPr>
          <w:b/>
          <w:sz w:val="28"/>
          <w:szCs w:val="28"/>
        </w:rPr>
        <w:t>Игровые практики познания мира</w:t>
      </w:r>
    </w:p>
    <w:p w:rsidR="001D0580" w:rsidRPr="001D0580" w:rsidRDefault="001D0580" w:rsidP="001D0580">
      <w:pPr>
        <w:pStyle w:val="3"/>
        <w:shd w:val="clear" w:color="auto" w:fill="auto"/>
        <w:tabs>
          <w:tab w:val="left" w:pos="1446"/>
        </w:tabs>
        <w:spacing w:before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(игры-экспериментирования с различными предметами и материалами)</w:t>
      </w:r>
    </w:p>
    <w:p w:rsidR="00C300B6" w:rsidRPr="001D0580" w:rsidRDefault="00C300B6" w:rsidP="001D058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Самонадувающийся</w:t>
      </w:r>
      <w:proofErr w:type="spellEnd"/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шарик»</w:t>
      </w:r>
    </w:p>
    <w:p w:rsidR="00C300B6" w:rsidRPr="001D0580" w:rsidRDefault="001D0580" w:rsidP="001D05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Возрастная</w:t>
      </w:r>
      <w:proofErr w:type="gramEnd"/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адресованность</w:t>
      </w:r>
      <w:proofErr w:type="spellEnd"/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0B6"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>6-7 лет</w:t>
      </w:r>
    </w:p>
    <w:p w:rsidR="00C300B6" w:rsidRPr="001D0580" w:rsidRDefault="001D0580" w:rsidP="001D05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Предполагаемое к</w:t>
      </w:r>
      <w:r w:rsidR="00C300B6"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оличество участников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300B6"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3-5 человек</w:t>
      </w:r>
    </w:p>
    <w:p w:rsidR="00C300B6" w:rsidRPr="001D0580" w:rsidRDefault="00C300B6" w:rsidP="001D0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0580">
        <w:rPr>
          <w:rFonts w:ascii="Times New Roman" w:hAnsi="Times New Roman" w:cs="Times New Roman"/>
          <w:b/>
          <w:sz w:val="28"/>
          <w:szCs w:val="28"/>
        </w:rPr>
        <w:t>Материал, оборудование:</w:t>
      </w:r>
      <w:r w:rsidRPr="001D0580">
        <w:rPr>
          <w:rFonts w:ascii="Times New Roman" w:hAnsi="Times New Roman" w:cs="Times New Roman"/>
          <w:sz w:val="28"/>
          <w:szCs w:val="28"/>
        </w:rPr>
        <w:t xml:space="preserve"> 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воздушные шарики;</w:t>
      </w:r>
      <w:r w:rsidRPr="001D0580">
        <w:rPr>
          <w:rFonts w:ascii="Times New Roman" w:hAnsi="Times New Roman" w:cs="Times New Roman"/>
          <w:sz w:val="28"/>
          <w:szCs w:val="28"/>
        </w:rPr>
        <w:t xml:space="preserve"> 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пластиковая бутылка;</w:t>
      </w:r>
      <w:r w:rsidRPr="001D0580">
        <w:rPr>
          <w:rFonts w:ascii="Times New Roman" w:hAnsi="Times New Roman" w:cs="Times New Roman"/>
          <w:sz w:val="28"/>
          <w:szCs w:val="28"/>
        </w:rPr>
        <w:t xml:space="preserve"> 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бумажная воронка;</w:t>
      </w:r>
      <w:r w:rsidRPr="001D0580">
        <w:rPr>
          <w:rFonts w:ascii="Times New Roman" w:hAnsi="Times New Roman" w:cs="Times New Roman"/>
          <w:sz w:val="28"/>
          <w:szCs w:val="28"/>
        </w:rPr>
        <w:t xml:space="preserve"> 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уксус -100 грамм;</w:t>
      </w:r>
      <w:r w:rsidRPr="001D0580">
        <w:rPr>
          <w:rFonts w:ascii="Times New Roman" w:hAnsi="Times New Roman" w:cs="Times New Roman"/>
          <w:sz w:val="28"/>
          <w:szCs w:val="28"/>
        </w:rPr>
        <w:t xml:space="preserve"> 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пищевая сода</w:t>
      </w:r>
      <w:r w:rsidR="00BB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пять столовых ложек.</w:t>
      </w:r>
      <w:proofErr w:type="gramEnd"/>
    </w:p>
    <w:p w:rsidR="00C300B6" w:rsidRPr="001D0580" w:rsidRDefault="001D0580" w:rsidP="001D05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Руководство</w:t>
      </w:r>
      <w:r w:rsidR="00C300B6"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300B6" w:rsidRPr="001D0580" w:rsidRDefault="00C300B6" w:rsidP="001D05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Напоминаем детям о правилах безопасности во время экспериментальной деятельности.</w:t>
      </w:r>
    </w:p>
    <w:p w:rsidR="00C300B6" w:rsidRPr="001D0580" w:rsidRDefault="00C300B6" w:rsidP="001D05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Предложить детям ответить на вопрос: </w:t>
      </w:r>
    </w:p>
    <w:p w:rsidR="00C300B6" w:rsidRPr="001D0580" w:rsidRDefault="00C300B6" w:rsidP="001D05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скажите, как можно надуть воздушный шарик?</w:t>
      </w:r>
    </w:p>
    <w:p w:rsidR="00C300B6" w:rsidRPr="001D0580" w:rsidRDefault="00C300B6" w:rsidP="001D05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C300B6" w:rsidRPr="001D0580" w:rsidRDefault="00C300B6" w:rsidP="001D05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понаблюдать за еще одним способом надувания воздушного шарика.</w:t>
      </w:r>
    </w:p>
    <w:p w:rsidR="00C300B6" w:rsidRPr="001D0580" w:rsidRDefault="00C300B6" w:rsidP="001D05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рассматривают необходимый для эксперимента материал, высказывая предположения о том, что бы это могло быть.</w:t>
      </w:r>
    </w:p>
    <w:p w:rsidR="00C300B6" w:rsidRPr="001D0580" w:rsidRDefault="00C300B6" w:rsidP="001D05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предлагаю с помощью бумажной воронки засыпать пять столовых ложек пищевой соды в воздушный шарик.</w:t>
      </w:r>
    </w:p>
    <w:p w:rsidR="00C300B6" w:rsidRPr="001D0580" w:rsidRDefault="00C300B6" w:rsidP="001D05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надеваем воздушный шарик, наполненный пищевой содой на горлышко бутылки, в которой находится уксус.</w:t>
      </w:r>
    </w:p>
    <w:p w:rsidR="00C300B6" w:rsidRPr="001D0580" w:rsidRDefault="00C300B6" w:rsidP="001D05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Придерживаем пластиковую бутылку и поднимаем воздушный шарик, чтобы пищевая сода высыпалась в бутылку с уксусом. Сода высыпается из воздушного шарика в бутылку с </w:t>
      </w:r>
      <w:proofErr w:type="gramStart"/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уксусом</w:t>
      </w:r>
      <w:proofErr w:type="gramEnd"/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шарик начинает надуваться.</w:t>
      </w:r>
    </w:p>
    <w:p w:rsidR="00C300B6" w:rsidRPr="001D0580" w:rsidRDefault="001D0580" w:rsidP="001D05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Объяснение</w:t>
      </w:r>
      <w:r w:rsidR="00C300B6"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300B6"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добавлении пищевой соды в уксус происходит химическая реакция: выделяется углекислый газ. Углекислый газ под давлением, которое создалось во время химической реакции, надувает воздушный шарик. </w:t>
      </w:r>
    </w:p>
    <w:p w:rsidR="001D0580" w:rsidRDefault="00C300B6" w:rsidP="009958C8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1D0580">
        <w:rPr>
          <w:b/>
          <w:bCs/>
          <w:sz w:val="28"/>
          <w:szCs w:val="28"/>
        </w:rPr>
        <w:t xml:space="preserve"> </w:t>
      </w:r>
    </w:p>
    <w:p w:rsidR="001D0580" w:rsidRPr="00B20503" w:rsidRDefault="001D0580" w:rsidP="009958C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580">
        <w:rPr>
          <w:rFonts w:ascii="Times New Roman" w:hAnsi="Times New Roman" w:cs="Times New Roman"/>
          <w:b/>
          <w:sz w:val="28"/>
          <w:szCs w:val="28"/>
        </w:rPr>
        <w:t>Источник:</w:t>
      </w:r>
      <w:r w:rsidR="00BF3D61" w:rsidRPr="00B02A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2AF2" w:rsidRPr="00B02AF2">
        <w:rPr>
          <w:rFonts w:ascii="Times New Roman" w:hAnsi="Times New Roman" w:cs="Times New Roman"/>
          <w:sz w:val="28"/>
          <w:szCs w:val="28"/>
        </w:rPr>
        <w:t>[</w:t>
      </w:r>
      <w:r w:rsidR="00B02AF2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B02AF2" w:rsidRPr="00B0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="00B0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/Режим доступа:</w:t>
      </w:r>
      <w:r w:rsidRPr="00B20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hetaqrqire.com</w:t>
      </w:r>
    </w:p>
    <w:p w:rsidR="001D0580" w:rsidRDefault="001D0580" w:rsidP="009958C8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1D0580" w:rsidRDefault="001D0580" w:rsidP="009958C8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1D0580" w:rsidRDefault="001D0580" w:rsidP="009958C8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1D0580" w:rsidRDefault="001D0580" w:rsidP="009958C8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1D0580" w:rsidRDefault="001D0580" w:rsidP="009958C8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1D0580" w:rsidRDefault="001D0580" w:rsidP="009958C8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1D0580" w:rsidRDefault="001D0580" w:rsidP="009958C8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1D0580" w:rsidRDefault="001D0580" w:rsidP="009958C8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1D0580" w:rsidRDefault="001D0580" w:rsidP="009958C8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1D0580" w:rsidRDefault="001D0580" w:rsidP="009958C8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1D0580" w:rsidRDefault="001D0580" w:rsidP="009958C8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1D0580" w:rsidRDefault="001D0580" w:rsidP="009958C8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1D0580" w:rsidRDefault="001D0580" w:rsidP="009958C8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1D0580" w:rsidRDefault="001D0580" w:rsidP="009958C8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1D0580" w:rsidRDefault="001D0580" w:rsidP="009958C8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1D0580" w:rsidRDefault="001D0580" w:rsidP="009958C8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1D0580" w:rsidRDefault="001D0580" w:rsidP="009958C8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BB0413" w:rsidRDefault="00BB0413" w:rsidP="009958C8">
      <w:pPr>
        <w:pStyle w:val="3"/>
        <w:shd w:val="clear" w:color="auto" w:fill="auto"/>
        <w:tabs>
          <w:tab w:val="left" w:pos="1446"/>
        </w:tabs>
        <w:spacing w:before="0" w:line="240" w:lineRule="auto"/>
        <w:ind w:firstLine="709"/>
        <w:jc w:val="center"/>
        <w:rPr>
          <w:b/>
          <w:sz w:val="28"/>
          <w:szCs w:val="28"/>
        </w:rPr>
      </w:pPr>
      <w:r w:rsidRPr="001D0580">
        <w:rPr>
          <w:b/>
          <w:sz w:val="28"/>
          <w:szCs w:val="28"/>
        </w:rPr>
        <w:lastRenderedPageBreak/>
        <w:t>Игровые практики познания мира</w:t>
      </w:r>
    </w:p>
    <w:p w:rsidR="00BB0413" w:rsidRPr="001D0580" w:rsidRDefault="00BB0413" w:rsidP="009958C8">
      <w:pPr>
        <w:pStyle w:val="3"/>
        <w:shd w:val="clear" w:color="auto" w:fill="auto"/>
        <w:tabs>
          <w:tab w:val="left" w:pos="1446"/>
        </w:tabs>
        <w:spacing w:before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(игры-экспериментирования с различными предметами и материалами)</w:t>
      </w:r>
    </w:p>
    <w:p w:rsidR="00BB0413" w:rsidRPr="001D0580" w:rsidRDefault="00BB0413" w:rsidP="009958C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D0580">
        <w:rPr>
          <w:b/>
          <w:bCs/>
          <w:sz w:val="28"/>
          <w:szCs w:val="28"/>
        </w:rPr>
        <w:t>«Выращиваем чудо кристаллы»</w:t>
      </w:r>
    </w:p>
    <w:p w:rsidR="00BB0413" w:rsidRPr="001D0580" w:rsidRDefault="00BB0413" w:rsidP="00995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Возрастная</w:t>
      </w:r>
      <w:proofErr w:type="gramEnd"/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адресованность</w:t>
      </w:r>
      <w:proofErr w:type="spellEnd"/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>-7 лет</w:t>
      </w:r>
    </w:p>
    <w:p w:rsidR="00BB0413" w:rsidRPr="001D0580" w:rsidRDefault="00BB0413" w:rsidP="00995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Предполагаемое количество участников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:rsidR="00BB0413" w:rsidRPr="001D0580" w:rsidRDefault="00BB0413" w:rsidP="009958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0580">
        <w:rPr>
          <w:b/>
          <w:sz w:val="28"/>
          <w:szCs w:val="28"/>
        </w:rPr>
        <w:t>Материал, оборудование:</w:t>
      </w:r>
      <w:r w:rsidRPr="001D058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D0580">
        <w:rPr>
          <w:sz w:val="28"/>
          <w:szCs w:val="28"/>
        </w:rPr>
        <w:t xml:space="preserve">ол-литровая банка на две </w:t>
      </w:r>
      <w:r>
        <w:rPr>
          <w:sz w:val="28"/>
          <w:szCs w:val="28"/>
        </w:rPr>
        <w:t>трети наполненная горячей водой, соль,</w:t>
      </w:r>
      <w:r w:rsidRPr="001D058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1D0580">
        <w:rPr>
          <w:sz w:val="28"/>
          <w:szCs w:val="28"/>
        </w:rPr>
        <w:t>крепка или иголка, нитка, карандаш.</w:t>
      </w:r>
    </w:p>
    <w:p w:rsidR="001D0580" w:rsidRPr="00BB0413" w:rsidRDefault="00BB0413" w:rsidP="009958C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Руководство:</w:t>
      </w:r>
    </w:p>
    <w:p w:rsidR="00A23066" w:rsidRPr="001D0580" w:rsidRDefault="00A23066" w:rsidP="009958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0580">
        <w:rPr>
          <w:sz w:val="28"/>
          <w:szCs w:val="28"/>
        </w:rPr>
        <w:t>Готовим перенасыщенный солевой раствор, растворяя соль до тех пор, пока она уже больше не сможет растворяться.</w:t>
      </w:r>
    </w:p>
    <w:p w:rsidR="00A23066" w:rsidRPr="001D0580" w:rsidRDefault="00A23066" w:rsidP="009958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0580">
        <w:rPr>
          <w:sz w:val="28"/>
          <w:szCs w:val="28"/>
        </w:rPr>
        <w:t>Теперь соорудим основу для нашего будущего кристалла. Берем скрепку или иголку привязываем ниткой. Другой конец нитки прикрепите к карандашу, уложите его на горлышко банки, а нитку с крупинкой опустите в раствор. Поставьте банку в такое место, чтобы ребенок мог легко за ней наблюдать, и объясните ему, что тревожить раствор нельзя, можно лишь смотреть. Иначе ничего не выйдет.</w:t>
      </w:r>
    </w:p>
    <w:p w:rsidR="00A23066" w:rsidRPr="001D0580" w:rsidRDefault="00A23066" w:rsidP="009958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0580">
        <w:rPr>
          <w:sz w:val="28"/>
          <w:szCs w:val="28"/>
        </w:rPr>
        <w:t>Рост кристалла - дело не быстрое. А можно попробовать вырастить кристаллы сахара. Вся процедура подготовки абсолютно такая же, только теперь на скрепке и нитке появятся сладкие кристаллы, которые можно будет даже попробовать.</w:t>
      </w:r>
    </w:p>
    <w:p w:rsidR="00DD4E3A" w:rsidRPr="001D0580" w:rsidRDefault="00BB0413" w:rsidP="009958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0580">
        <w:rPr>
          <w:b/>
          <w:sz w:val="28"/>
          <w:szCs w:val="28"/>
        </w:rPr>
        <w:t>Объяснение:</w:t>
      </w:r>
      <w:r w:rsidR="00A23066" w:rsidRPr="001D0580">
        <w:rPr>
          <w:sz w:val="28"/>
          <w:szCs w:val="28"/>
        </w:rPr>
        <w:t xml:space="preserve"> Из перенасыщенного раствора, соль, которая была растворена в воде, опять выкристаллизовывается.</w:t>
      </w:r>
    </w:p>
    <w:p w:rsidR="00BB0413" w:rsidRDefault="00956D68" w:rsidP="009958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0580">
        <w:rPr>
          <w:sz w:val="28"/>
          <w:szCs w:val="28"/>
        </w:rPr>
        <w:t xml:space="preserve"> </w:t>
      </w:r>
    </w:p>
    <w:p w:rsidR="00B02AF2" w:rsidRDefault="00BB0413" w:rsidP="009958C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0580">
        <w:rPr>
          <w:b/>
          <w:sz w:val="28"/>
          <w:szCs w:val="28"/>
        </w:rPr>
        <w:t>Источник:</w:t>
      </w:r>
      <w:r w:rsidR="00B02AF2">
        <w:rPr>
          <w:b/>
          <w:sz w:val="28"/>
          <w:szCs w:val="28"/>
        </w:rPr>
        <w:t xml:space="preserve"> </w:t>
      </w:r>
      <w:r w:rsidR="00B02AF2" w:rsidRPr="00B02AF2">
        <w:rPr>
          <w:sz w:val="28"/>
          <w:szCs w:val="28"/>
        </w:rPr>
        <w:t>[</w:t>
      </w:r>
      <w:r w:rsidR="00B02AF2">
        <w:rPr>
          <w:sz w:val="28"/>
          <w:szCs w:val="28"/>
        </w:rPr>
        <w:t>электронный ресурс</w:t>
      </w:r>
      <w:r w:rsidR="00B02AF2" w:rsidRPr="00B02AF2">
        <w:rPr>
          <w:color w:val="000000"/>
          <w:sz w:val="28"/>
          <w:szCs w:val="28"/>
        </w:rPr>
        <w:t>]</w:t>
      </w:r>
      <w:r w:rsidR="00B02AF2">
        <w:rPr>
          <w:color w:val="000000"/>
          <w:sz w:val="28"/>
          <w:szCs w:val="28"/>
        </w:rPr>
        <w:t>/Режим доступа:</w:t>
      </w:r>
    </w:p>
    <w:p w:rsidR="00A23066" w:rsidRPr="00B02AF2" w:rsidRDefault="00956D68" w:rsidP="009958C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0580">
        <w:rPr>
          <w:sz w:val="28"/>
          <w:szCs w:val="28"/>
        </w:rPr>
        <w:t>https://uchitelya.com/pedagogika/194787-kartote</w:t>
      </w:r>
      <w:r w:rsidR="00B02AF2">
        <w:rPr>
          <w:sz w:val="28"/>
          <w:szCs w:val="28"/>
        </w:rPr>
        <w:t>ka-opytov-i</w:t>
      </w:r>
      <w:r w:rsidRPr="001D0580">
        <w:rPr>
          <w:sz w:val="28"/>
          <w:szCs w:val="28"/>
        </w:rPr>
        <w:t>eksperimentov-dlya-detey-sta</w:t>
      </w:r>
      <w:r w:rsidR="00BB0413">
        <w:rPr>
          <w:sz w:val="28"/>
          <w:szCs w:val="28"/>
        </w:rPr>
        <w:t>rshego-doshkolnogo-vozrasta.</w:t>
      </w:r>
    </w:p>
    <w:p w:rsidR="00BB0413" w:rsidRDefault="00BB0413" w:rsidP="001D05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b/>
          <w:bCs/>
          <w:sz w:val="28"/>
          <w:szCs w:val="28"/>
        </w:rPr>
      </w:pPr>
    </w:p>
    <w:p w:rsidR="00BB0413" w:rsidRDefault="00BB0413" w:rsidP="001D05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b/>
          <w:bCs/>
          <w:sz w:val="28"/>
          <w:szCs w:val="28"/>
        </w:rPr>
      </w:pPr>
    </w:p>
    <w:p w:rsidR="00BB0413" w:rsidRDefault="00BB0413" w:rsidP="001D05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b/>
          <w:bCs/>
          <w:sz w:val="28"/>
          <w:szCs w:val="28"/>
        </w:rPr>
      </w:pPr>
    </w:p>
    <w:p w:rsidR="00BB0413" w:rsidRDefault="00BB0413" w:rsidP="001D05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b/>
          <w:bCs/>
          <w:sz w:val="28"/>
          <w:szCs w:val="28"/>
        </w:rPr>
      </w:pPr>
    </w:p>
    <w:p w:rsidR="00BB0413" w:rsidRDefault="00BB0413" w:rsidP="001D05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b/>
          <w:bCs/>
          <w:sz w:val="28"/>
          <w:szCs w:val="28"/>
        </w:rPr>
      </w:pPr>
    </w:p>
    <w:p w:rsidR="00BB0413" w:rsidRDefault="00BB0413" w:rsidP="001D05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b/>
          <w:bCs/>
          <w:sz w:val="28"/>
          <w:szCs w:val="28"/>
        </w:rPr>
      </w:pPr>
    </w:p>
    <w:p w:rsidR="00BB0413" w:rsidRDefault="00BB0413" w:rsidP="001D05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b/>
          <w:bCs/>
          <w:sz w:val="28"/>
          <w:szCs w:val="28"/>
        </w:rPr>
      </w:pPr>
    </w:p>
    <w:p w:rsidR="00BB0413" w:rsidRDefault="00BB0413" w:rsidP="001D05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b/>
          <w:bCs/>
          <w:sz w:val="28"/>
          <w:szCs w:val="28"/>
        </w:rPr>
      </w:pPr>
    </w:p>
    <w:p w:rsidR="00BB0413" w:rsidRDefault="00BB0413" w:rsidP="001D05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b/>
          <w:bCs/>
          <w:sz w:val="28"/>
          <w:szCs w:val="28"/>
        </w:rPr>
      </w:pPr>
    </w:p>
    <w:p w:rsidR="00BB0413" w:rsidRDefault="00BB0413" w:rsidP="001D05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b/>
          <w:bCs/>
          <w:sz w:val="28"/>
          <w:szCs w:val="28"/>
        </w:rPr>
      </w:pPr>
    </w:p>
    <w:p w:rsidR="00BB0413" w:rsidRDefault="00BB0413" w:rsidP="001D05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b/>
          <w:bCs/>
          <w:sz w:val="28"/>
          <w:szCs w:val="28"/>
        </w:rPr>
      </w:pPr>
    </w:p>
    <w:p w:rsidR="00BB0413" w:rsidRDefault="00BB0413" w:rsidP="001D05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b/>
          <w:bCs/>
          <w:sz w:val="28"/>
          <w:szCs w:val="28"/>
        </w:rPr>
      </w:pPr>
    </w:p>
    <w:p w:rsidR="00BB0413" w:rsidRDefault="00BB0413" w:rsidP="001D05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b/>
          <w:bCs/>
          <w:sz w:val="28"/>
          <w:szCs w:val="28"/>
        </w:rPr>
      </w:pPr>
    </w:p>
    <w:p w:rsidR="00BB0413" w:rsidRDefault="00BB0413" w:rsidP="001D05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b/>
          <w:bCs/>
          <w:sz w:val="28"/>
          <w:szCs w:val="28"/>
        </w:rPr>
      </w:pPr>
    </w:p>
    <w:p w:rsidR="00BB0413" w:rsidRDefault="00BB0413" w:rsidP="001D05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b/>
          <w:bCs/>
          <w:sz w:val="28"/>
          <w:szCs w:val="28"/>
        </w:rPr>
      </w:pPr>
    </w:p>
    <w:p w:rsidR="00BB0413" w:rsidRDefault="00BB0413" w:rsidP="001D05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b/>
          <w:bCs/>
          <w:sz w:val="28"/>
          <w:szCs w:val="28"/>
        </w:rPr>
      </w:pPr>
    </w:p>
    <w:p w:rsidR="00BB0413" w:rsidRDefault="00BB0413" w:rsidP="001D05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b/>
          <w:bCs/>
          <w:sz w:val="28"/>
          <w:szCs w:val="28"/>
        </w:rPr>
      </w:pPr>
    </w:p>
    <w:p w:rsidR="00BB0413" w:rsidRDefault="00BB0413" w:rsidP="001D05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b/>
          <w:bCs/>
          <w:sz w:val="28"/>
          <w:szCs w:val="28"/>
        </w:rPr>
      </w:pPr>
    </w:p>
    <w:p w:rsidR="00BB0413" w:rsidRDefault="00BB0413" w:rsidP="001D05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b/>
          <w:bCs/>
          <w:sz w:val="28"/>
          <w:szCs w:val="28"/>
        </w:rPr>
      </w:pPr>
    </w:p>
    <w:p w:rsidR="00BB0413" w:rsidRDefault="00BB0413" w:rsidP="001D05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b/>
          <w:bCs/>
          <w:sz w:val="28"/>
          <w:szCs w:val="28"/>
        </w:rPr>
      </w:pPr>
    </w:p>
    <w:p w:rsidR="00BB0413" w:rsidRDefault="00BB0413" w:rsidP="001D05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b/>
          <w:bCs/>
          <w:sz w:val="28"/>
          <w:szCs w:val="28"/>
        </w:rPr>
      </w:pPr>
    </w:p>
    <w:p w:rsidR="00BB0413" w:rsidRDefault="00BB0413" w:rsidP="001D05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b/>
          <w:bCs/>
          <w:sz w:val="28"/>
          <w:szCs w:val="28"/>
        </w:rPr>
      </w:pPr>
    </w:p>
    <w:p w:rsidR="00BB0413" w:rsidRDefault="00BB0413" w:rsidP="00BB0413">
      <w:pPr>
        <w:pStyle w:val="3"/>
        <w:shd w:val="clear" w:color="auto" w:fill="auto"/>
        <w:tabs>
          <w:tab w:val="left" w:pos="1446"/>
        </w:tabs>
        <w:spacing w:before="0" w:line="240" w:lineRule="auto"/>
        <w:ind w:firstLine="709"/>
        <w:jc w:val="center"/>
        <w:rPr>
          <w:b/>
          <w:sz w:val="28"/>
          <w:szCs w:val="28"/>
        </w:rPr>
      </w:pPr>
      <w:r w:rsidRPr="001D0580">
        <w:rPr>
          <w:b/>
          <w:sz w:val="28"/>
          <w:szCs w:val="28"/>
        </w:rPr>
        <w:t>Игровые практики познания мира</w:t>
      </w:r>
    </w:p>
    <w:p w:rsidR="00BB0413" w:rsidRPr="001D0580" w:rsidRDefault="00BB0413" w:rsidP="00BB0413">
      <w:pPr>
        <w:pStyle w:val="3"/>
        <w:shd w:val="clear" w:color="auto" w:fill="auto"/>
        <w:tabs>
          <w:tab w:val="left" w:pos="1446"/>
        </w:tabs>
        <w:spacing w:before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(игры-экспериментирования с различными предметами и материалами)</w:t>
      </w:r>
    </w:p>
    <w:p w:rsidR="00BB0413" w:rsidRPr="00BF3D61" w:rsidRDefault="00BB0413" w:rsidP="00BF3D6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 w:rsidRPr="00BF3D61">
        <w:rPr>
          <w:b/>
          <w:bCs/>
          <w:sz w:val="28"/>
          <w:szCs w:val="28"/>
        </w:rPr>
        <w:t>«</w:t>
      </w:r>
      <w:r w:rsidRPr="00BF3D61">
        <w:rPr>
          <w:rStyle w:val="a5"/>
          <w:b/>
          <w:bCs/>
          <w:i w:val="0"/>
          <w:sz w:val="28"/>
          <w:szCs w:val="28"/>
        </w:rPr>
        <w:t>Подводная лодка из яйца</w:t>
      </w:r>
      <w:r w:rsidRPr="00BF3D61">
        <w:rPr>
          <w:b/>
          <w:bCs/>
          <w:sz w:val="28"/>
          <w:szCs w:val="28"/>
        </w:rPr>
        <w:t>»</w:t>
      </w:r>
    </w:p>
    <w:p w:rsidR="00BB0413" w:rsidRPr="001D0580" w:rsidRDefault="00BB0413" w:rsidP="00BB04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Возрастная</w:t>
      </w:r>
      <w:proofErr w:type="gramEnd"/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адресованность</w:t>
      </w:r>
      <w:proofErr w:type="spellEnd"/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BF3D61">
        <w:rPr>
          <w:rFonts w:ascii="Times New Roman" w:eastAsia="Times New Roman" w:hAnsi="Times New Roman" w:cs="Times New Roman"/>
          <w:sz w:val="28"/>
          <w:szCs w:val="28"/>
          <w:lang w:eastAsia="ru-RU"/>
        </w:rPr>
        <w:t>-6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:rsidR="00BB0413" w:rsidRPr="001D0580" w:rsidRDefault="00BB0413" w:rsidP="00BB04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Предполагаемое количество участников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D6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3D6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:rsidR="00BB0413" w:rsidRPr="001D0580" w:rsidRDefault="00BB0413" w:rsidP="009958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D0580">
        <w:rPr>
          <w:b/>
          <w:sz w:val="28"/>
          <w:szCs w:val="28"/>
        </w:rPr>
        <w:t>Материал, оборудование:</w:t>
      </w:r>
      <w:r w:rsidRPr="001D0580">
        <w:rPr>
          <w:sz w:val="28"/>
          <w:szCs w:val="28"/>
        </w:rPr>
        <w:t xml:space="preserve"> </w:t>
      </w:r>
      <w:r w:rsidR="00BF3D61">
        <w:rPr>
          <w:sz w:val="28"/>
          <w:szCs w:val="28"/>
        </w:rPr>
        <w:t xml:space="preserve">две </w:t>
      </w:r>
      <w:r>
        <w:rPr>
          <w:sz w:val="28"/>
          <w:szCs w:val="28"/>
        </w:rPr>
        <w:t>п</w:t>
      </w:r>
      <w:r w:rsidR="00BF3D61">
        <w:rPr>
          <w:sz w:val="28"/>
          <w:szCs w:val="28"/>
        </w:rPr>
        <w:t>ол-литровые банки, одна литровая банка, вода, соль, ложки</w:t>
      </w:r>
      <w:r w:rsidRPr="001D0580">
        <w:rPr>
          <w:sz w:val="28"/>
          <w:szCs w:val="28"/>
        </w:rPr>
        <w:t>.</w:t>
      </w:r>
      <w:proofErr w:type="gramEnd"/>
    </w:p>
    <w:p w:rsidR="00BB0413" w:rsidRPr="00BF3D61" w:rsidRDefault="00BB0413" w:rsidP="00BF3D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a5"/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Руководство:</w:t>
      </w:r>
    </w:p>
    <w:p w:rsidR="00C300B6" w:rsidRPr="00BB0413" w:rsidRDefault="00C300B6" w:rsidP="001D05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413">
        <w:rPr>
          <w:rStyle w:val="a4"/>
          <w:b w:val="0"/>
          <w:sz w:val="28"/>
          <w:szCs w:val="28"/>
        </w:rPr>
        <w:t>Возьмите 3 банки: две пол-литровые и одну литровую. Одну банку наполните чистой водой и опустите в нее сырое яйцо. Оно утонет. Во вторую банку налейте крепкий раствор поваренной соли (2 столовые ложки на 0,5 л воды). Опустите туда второе яйцо - оно будет плавать. Это объясняется тем, что соленая вода тяжелее, поэтому и плавать в море легче, чем в реке.</w:t>
      </w:r>
    </w:p>
    <w:p w:rsidR="00C300B6" w:rsidRPr="00BB0413" w:rsidRDefault="00C300B6" w:rsidP="001D05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BB0413">
        <w:rPr>
          <w:rStyle w:val="a4"/>
          <w:b w:val="0"/>
          <w:sz w:val="28"/>
          <w:szCs w:val="28"/>
        </w:rPr>
        <w:t xml:space="preserve">А теперь положите на дно литровой банки яйцо. Постепенно подливая по очереди воду из обеих маленьких банок, можно получить такой раствор, в котором яйцо не будет ни всплывать, ни тонуть. Оно будет держаться, как </w:t>
      </w:r>
      <w:r w:rsidR="00BF3D61">
        <w:rPr>
          <w:rStyle w:val="a4"/>
          <w:b w:val="0"/>
          <w:sz w:val="28"/>
          <w:szCs w:val="28"/>
        </w:rPr>
        <w:t xml:space="preserve">подвешенное, посреди раствора. </w:t>
      </w:r>
      <w:r w:rsidRPr="00BB0413">
        <w:rPr>
          <w:rStyle w:val="a4"/>
          <w:b w:val="0"/>
          <w:sz w:val="28"/>
          <w:szCs w:val="28"/>
        </w:rPr>
        <w:t>Когда опыт проведен, можно показать фокус. Подливая соленой воды, вы добьетесь того, что яйцо будет всплывать. Подливая пресную воду - того, что яйцо будет тонуть. Внешне соленая и пресная вода не отличается друг от друга, и это будет выглядеть удивительно.</w:t>
      </w:r>
    </w:p>
    <w:p w:rsidR="00BF3D61" w:rsidRDefault="00BF3D61" w:rsidP="001D05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AF2" w:rsidRDefault="00BF3D61" w:rsidP="001D05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580">
        <w:rPr>
          <w:rFonts w:ascii="Times New Roman" w:hAnsi="Times New Roman" w:cs="Times New Roman"/>
          <w:b/>
          <w:sz w:val="28"/>
          <w:szCs w:val="28"/>
        </w:rPr>
        <w:t>Источник:</w:t>
      </w:r>
      <w:r>
        <w:rPr>
          <w:b/>
          <w:sz w:val="28"/>
          <w:szCs w:val="28"/>
        </w:rPr>
        <w:t xml:space="preserve"> </w:t>
      </w:r>
      <w:r w:rsidR="00B02AF2" w:rsidRPr="00B02AF2">
        <w:rPr>
          <w:rFonts w:ascii="Times New Roman" w:hAnsi="Times New Roman" w:cs="Times New Roman"/>
          <w:sz w:val="28"/>
          <w:szCs w:val="28"/>
        </w:rPr>
        <w:t>[</w:t>
      </w:r>
      <w:r w:rsidR="00B02AF2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B02AF2" w:rsidRPr="00B0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="00B0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/Режим доступа:</w:t>
      </w:r>
    </w:p>
    <w:p w:rsidR="00BF3D61" w:rsidRPr="00BF3D61" w:rsidRDefault="00BF3D61" w:rsidP="001D05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80">
        <w:rPr>
          <w:rFonts w:ascii="Times New Roman" w:hAnsi="Times New Roman" w:cs="Times New Roman"/>
          <w:sz w:val="28"/>
          <w:szCs w:val="28"/>
        </w:rPr>
        <w:t>https://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ddu</w:t>
      </w:r>
      <w:proofErr w:type="spellEnd"/>
      <w:r w:rsidRPr="00BF3D61">
        <w:rPr>
          <w:rFonts w:ascii="Times New Roman" w:hAnsi="Times New Roman" w:cs="Times New Roman"/>
          <w:sz w:val="28"/>
          <w:szCs w:val="28"/>
        </w:rPr>
        <w:t>98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grodno</w:t>
      </w:r>
      <w:proofErr w:type="spellEnd"/>
      <w:r w:rsidRPr="00BF3D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schools</w:t>
      </w:r>
      <w:r w:rsidRPr="00BF3D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BF3D6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page</w:t>
      </w:r>
      <w:r w:rsidRPr="00BF3D61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igry</w:t>
      </w:r>
      <w:proofErr w:type="spellEnd"/>
      <w:r w:rsidRPr="00BF3D61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eksperimenty</w:t>
      </w:r>
      <w:proofErr w:type="spellEnd"/>
      <w:r w:rsidRPr="00BF3D6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F3D61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strarshej</w:t>
      </w:r>
      <w:proofErr w:type="spellEnd"/>
      <w:r w:rsidRPr="00BF3D61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gruppe</w:t>
      </w:r>
      <w:proofErr w:type="spellEnd"/>
    </w:p>
    <w:p w:rsidR="00B02AF2" w:rsidRDefault="00B02AF2" w:rsidP="001D05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AF2" w:rsidRDefault="00B02AF2" w:rsidP="001D05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AF2" w:rsidRDefault="00B02AF2" w:rsidP="001D05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AF2" w:rsidRDefault="00B02AF2" w:rsidP="001D05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AF2" w:rsidRDefault="00B02AF2" w:rsidP="001D05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AF2" w:rsidRDefault="00B02AF2" w:rsidP="001D05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AF2" w:rsidRDefault="00B02AF2" w:rsidP="001D05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AF2" w:rsidRDefault="00B02AF2" w:rsidP="001D05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AF2" w:rsidRDefault="00B02AF2" w:rsidP="001D05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AF2" w:rsidRDefault="00B02AF2" w:rsidP="001D05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AF2" w:rsidRDefault="00B02AF2" w:rsidP="001D05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AF2" w:rsidRDefault="00B02AF2" w:rsidP="001D05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AF2" w:rsidRDefault="00B02AF2" w:rsidP="001D05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AF2" w:rsidRDefault="00B02AF2" w:rsidP="001D05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AF2" w:rsidRDefault="00B02AF2" w:rsidP="001D05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AF2" w:rsidRDefault="00B02AF2" w:rsidP="001D05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AF2" w:rsidRDefault="00B02AF2" w:rsidP="001D05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AF2" w:rsidRDefault="00B02AF2" w:rsidP="001D05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AF2" w:rsidRDefault="00B02AF2" w:rsidP="001D05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AF2" w:rsidRDefault="00B02AF2" w:rsidP="001D05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AF2" w:rsidRDefault="00B02AF2" w:rsidP="001D05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AF2" w:rsidRDefault="00B02AF2" w:rsidP="001D05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AF2" w:rsidRDefault="00B02AF2" w:rsidP="00B02AF2">
      <w:pPr>
        <w:pStyle w:val="3"/>
        <w:shd w:val="clear" w:color="auto" w:fill="auto"/>
        <w:tabs>
          <w:tab w:val="left" w:pos="1446"/>
        </w:tabs>
        <w:spacing w:before="0" w:line="240" w:lineRule="auto"/>
        <w:ind w:firstLine="709"/>
        <w:jc w:val="center"/>
        <w:rPr>
          <w:b/>
          <w:sz w:val="28"/>
          <w:szCs w:val="28"/>
        </w:rPr>
      </w:pPr>
      <w:r w:rsidRPr="001D0580">
        <w:rPr>
          <w:b/>
          <w:sz w:val="28"/>
          <w:szCs w:val="28"/>
        </w:rPr>
        <w:lastRenderedPageBreak/>
        <w:t>Игровые практики познания мира</w:t>
      </w:r>
    </w:p>
    <w:p w:rsidR="00B02AF2" w:rsidRPr="001D0580" w:rsidRDefault="00B02AF2" w:rsidP="00B02AF2">
      <w:pPr>
        <w:pStyle w:val="3"/>
        <w:shd w:val="clear" w:color="auto" w:fill="auto"/>
        <w:tabs>
          <w:tab w:val="left" w:pos="1446"/>
        </w:tabs>
        <w:spacing w:before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(игры-экспериментирования с различными предметами и материалами)</w:t>
      </w:r>
    </w:p>
    <w:p w:rsidR="00B02AF2" w:rsidRPr="00BF3D61" w:rsidRDefault="00B02AF2" w:rsidP="00B02AF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 w:rsidRPr="00BF3D61">
        <w:rPr>
          <w:b/>
          <w:bCs/>
          <w:sz w:val="28"/>
          <w:szCs w:val="28"/>
        </w:rPr>
        <w:t>«</w:t>
      </w:r>
      <w:r>
        <w:rPr>
          <w:rStyle w:val="a5"/>
          <w:b/>
          <w:bCs/>
          <w:i w:val="0"/>
          <w:sz w:val="28"/>
          <w:szCs w:val="28"/>
        </w:rPr>
        <w:t>Радужная вода</w:t>
      </w:r>
      <w:r w:rsidRPr="00BF3D61">
        <w:rPr>
          <w:b/>
          <w:bCs/>
          <w:sz w:val="28"/>
          <w:szCs w:val="28"/>
        </w:rPr>
        <w:t>»</w:t>
      </w:r>
    </w:p>
    <w:p w:rsidR="00B02AF2" w:rsidRPr="001D0580" w:rsidRDefault="00B02AF2" w:rsidP="00B02A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Возрастная</w:t>
      </w:r>
      <w:proofErr w:type="gramEnd"/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адресованность</w:t>
      </w:r>
      <w:proofErr w:type="spellEnd"/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5-6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:rsidR="00B02AF2" w:rsidRPr="001D0580" w:rsidRDefault="00B02AF2" w:rsidP="00B02A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Предполагаемое количество участников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:rsidR="00B02AF2" w:rsidRPr="00DD4E3A" w:rsidRDefault="00B02AF2" w:rsidP="00B02A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0580">
        <w:rPr>
          <w:rFonts w:ascii="Times New Roman" w:hAnsi="Times New Roman" w:cs="Times New Roman"/>
          <w:b/>
          <w:sz w:val="28"/>
          <w:szCs w:val="28"/>
        </w:rPr>
        <w:t>Материал, 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05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D4E3A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мкость с водой,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E3A">
        <w:rPr>
          <w:rFonts w:ascii="Times New Roman" w:eastAsia="Times New Roman" w:hAnsi="Times New Roman" w:cs="Times New Roman"/>
          <w:sz w:val="28"/>
          <w:szCs w:val="28"/>
          <w:lang w:eastAsia="ru-RU"/>
        </w:rPr>
        <w:t>3 прозрачных пластиковых стакана, краски, кисточки, сахар, ложка, одноразовый шприц, халаты.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B02AF2" w:rsidRPr="00BF3D61" w:rsidRDefault="00B02AF2" w:rsidP="009958C8">
      <w:pPr>
        <w:pStyle w:val="a3"/>
        <w:spacing w:before="0" w:beforeAutospacing="0" w:after="0" w:afterAutospacing="0"/>
        <w:ind w:firstLine="709"/>
        <w:jc w:val="both"/>
        <w:rPr>
          <w:rStyle w:val="a5"/>
          <w:b/>
          <w:i w:val="0"/>
          <w:iCs w:val="0"/>
          <w:sz w:val="28"/>
          <w:szCs w:val="28"/>
        </w:rPr>
      </w:pPr>
      <w:r w:rsidRPr="001D0580">
        <w:rPr>
          <w:b/>
          <w:sz w:val="28"/>
          <w:szCs w:val="28"/>
        </w:rPr>
        <w:t>Руководство:</w:t>
      </w:r>
    </w:p>
    <w:p w:rsidR="00DD4E3A" w:rsidRPr="00DD4E3A" w:rsidRDefault="00DD4E3A" w:rsidP="00B02A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Пронумеруем 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стаканы. 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1,2,3. 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наливают 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стаканы 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E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небольшое количество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E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воды,</w:t>
      </w:r>
      <w:r w:rsidR="00B02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окрашивают 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воду 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разные 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цвета. 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A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</w:t>
      </w:r>
      <w:r w:rsidRPr="00DD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стакан 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D4E3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DD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олубым цветом, </w:t>
      </w:r>
      <w:r w:rsidR="00B02AF2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</w:t>
      </w:r>
      <w:r w:rsidRPr="00DD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AF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D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красным,</w:t>
      </w:r>
      <w:r w:rsidR="00B02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третий 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02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зеленым. В</w:t>
      </w:r>
      <w:r w:rsidRPr="00DD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B02AF2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</w:t>
      </w:r>
      <w:r w:rsidRPr="00DD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стакан добавляем 1 ложку сахара, в </w:t>
      </w:r>
      <w:r w:rsidR="00B02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третий </w:t>
      </w:r>
      <w:r w:rsidRPr="00DD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стакан 2 ложки сахара и перемешиваем до растворения. </w:t>
      </w:r>
      <w:r w:rsidR="00B02A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стакан</w:t>
      </w:r>
      <w:r w:rsidRPr="00DD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оставляем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r w:rsidRPr="00DD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сахара. 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набираем 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AF2">
        <w:rPr>
          <w:rFonts w:ascii="Times New Roman" w:eastAsia="Times New Roman" w:hAnsi="Times New Roman" w:cs="Times New Roman"/>
          <w:sz w:val="28"/>
          <w:szCs w:val="28"/>
          <w:lang w:eastAsia="ru-RU"/>
        </w:rPr>
        <w:t>шприцо</w:t>
      </w:r>
      <w:r w:rsidRPr="00DD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AF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красную</w:t>
      </w:r>
      <w:r w:rsidRPr="00DD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воду 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погружаем 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шприц 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дна </w:t>
      </w:r>
      <w:r w:rsidR="001E7B8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стакана с голубой водой. М</w:t>
      </w:r>
      <w:r w:rsidRPr="00DD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едленно выливаем и </w:t>
      </w:r>
      <w:proofErr w:type="gramStart"/>
      <w:r w:rsidRPr="00DD4E3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видим</w:t>
      </w:r>
      <w:proofErr w:type="gramEnd"/>
      <w:r w:rsidRPr="00DD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красная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вода переместилась вверх. Далее набираем зеленую воду и так 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выливаем в </w:t>
      </w:r>
      <w:r w:rsidR="001E7B8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</w:t>
      </w:r>
      <w:r w:rsidRPr="00DD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стакан. 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B8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D4E3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еленая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E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D4E3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переместилась</w:t>
      </w:r>
      <w:proofErr w:type="gramEnd"/>
      <w:r w:rsidRPr="00DD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смешиваясь 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другими 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цветами 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оказалась 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первым 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слоем 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сверху. 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B8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D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такая 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"Радужная 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вода" 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получилась. </w:t>
      </w:r>
    </w:p>
    <w:p w:rsidR="00DD4E3A" w:rsidRPr="00DD4E3A" w:rsidRDefault="001E7B8F" w:rsidP="001E7B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Объяснение:</w:t>
      </w:r>
      <w:r w:rsidRPr="001D05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D4E3A" w:rsidRPr="00DD4E3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</w:t>
      </w:r>
      <w:r w:rsidR="00DD4E3A"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4E3A" w:rsidRPr="00DD4E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воды</w:t>
      </w:r>
      <w:r w:rsidR="00DD4E3A"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4E3A" w:rsidRPr="00DD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DD4E3A"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4E3A" w:rsidRPr="00DD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смешались </w:t>
      </w:r>
      <w:r w:rsidR="00DD4E3A"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4E3A" w:rsidRPr="00DD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DD4E3A"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4E3A" w:rsidRPr="00DD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причине </w:t>
      </w:r>
      <w:r w:rsidR="00DD4E3A"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плотности, чем</w:t>
      </w:r>
      <w:r w:rsidR="00DD4E3A" w:rsidRPr="00DD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сахара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4E3A"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4E3A" w:rsidRPr="00DD4E3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плотность.</w:t>
      </w:r>
      <w:r w:rsidR="00DD4E3A"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7B8F" w:rsidRDefault="001E7B8F" w:rsidP="001E7B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580">
        <w:rPr>
          <w:rFonts w:ascii="Times New Roman" w:hAnsi="Times New Roman" w:cs="Times New Roman"/>
          <w:b/>
          <w:sz w:val="28"/>
          <w:szCs w:val="28"/>
        </w:rPr>
        <w:t>Источник:</w:t>
      </w:r>
      <w:r>
        <w:rPr>
          <w:b/>
          <w:sz w:val="28"/>
          <w:szCs w:val="28"/>
        </w:rPr>
        <w:t xml:space="preserve"> </w:t>
      </w:r>
      <w:r w:rsidRPr="00B02AF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B0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/Режим доступа:</w:t>
      </w:r>
    </w:p>
    <w:p w:rsidR="00DD4E3A" w:rsidRPr="001D0580" w:rsidRDefault="00DD4E3A" w:rsidP="009958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0580">
        <w:rPr>
          <w:sz w:val="28"/>
          <w:szCs w:val="28"/>
        </w:rPr>
        <w:t>https://uchitelya.com/pedagogika/194787-kartote</w:t>
      </w:r>
      <w:r w:rsidR="001E7B8F">
        <w:rPr>
          <w:sz w:val="28"/>
          <w:szCs w:val="28"/>
        </w:rPr>
        <w:t>ka-opytov-i-</w:t>
      </w:r>
      <w:r w:rsidRPr="001D0580">
        <w:rPr>
          <w:sz w:val="28"/>
          <w:szCs w:val="28"/>
        </w:rPr>
        <w:t>eksperimentov-dlya-detey-starshego-doshkolnogo-vozrasta.html</w:t>
      </w:r>
    </w:p>
    <w:p w:rsidR="001E7B8F" w:rsidRDefault="001E7B8F" w:rsidP="001D05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E7B8F" w:rsidRDefault="001E7B8F" w:rsidP="001D05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E7B8F" w:rsidRDefault="001E7B8F" w:rsidP="001D05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E7B8F" w:rsidRDefault="001E7B8F" w:rsidP="001D05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E7B8F" w:rsidRDefault="001E7B8F" w:rsidP="001D05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E7B8F" w:rsidRDefault="001E7B8F" w:rsidP="001D05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E7B8F" w:rsidRDefault="001E7B8F" w:rsidP="001D05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E7B8F" w:rsidRDefault="001E7B8F" w:rsidP="001D05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E7B8F" w:rsidRDefault="001E7B8F" w:rsidP="001D05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E7B8F" w:rsidRDefault="001E7B8F" w:rsidP="001D05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E7B8F" w:rsidRDefault="001E7B8F" w:rsidP="001D05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E7B8F" w:rsidRDefault="001E7B8F" w:rsidP="001D05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E7B8F" w:rsidRDefault="001E7B8F" w:rsidP="001D05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E7B8F" w:rsidRDefault="001E7B8F" w:rsidP="001D05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E7B8F" w:rsidRDefault="001E7B8F" w:rsidP="001D05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E7B8F" w:rsidRDefault="001E7B8F" w:rsidP="001D05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E7B8F" w:rsidRDefault="001E7B8F" w:rsidP="001D05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E7B8F" w:rsidRDefault="001E7B8F" w:rsidP="001D05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E7B8F" w:rsidRDefault="001E7B8F" w:rsidP="001D05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E7B8F" w:rsidRDefault="001E7B8F" w:rsidP="001D05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E7B8F" w:rsidRDefault="001E7B8F" w:rsidP="001D05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E7B8F" w:rsidRDefault="001E7B8F" w:rsidP="001D05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E7B8F" w:rsidRDefault="001E7B8F" w:rsidP="001D05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E7B8F" w:rsidRDefault="001E7B8F" w:rsidP="001E7B8F">
      <w:pPr>
        <w:pStyle w:val="3"/>
        <w:shd w:val="clear" w:color="auto" w:fill="auto"/>
        <w:tabs>
          <w:tab w:val="left" w:pos="1446"/>
        </w:tabs>
        <w:spacing w:before="0" w:line="240" w:lineRule="auto"/>
        <w:ind w:firstLine="709"/>
        <w:jc w:val="center"/>
        <w:rPr>
          <w:b/>
          <w:sz w:val="28"/>
          <w:szCs w:val="28"/>
        </w:rPr>
      </w:pPr>
      <w:r w:rsidRPr="001D0580">
        <w:rPr>
          <w:b/>
          <w:sz w:val="28"/>
          <w:szCs w:val="28"/>
        </w:rPr>
        <w:lastRenderedPageBreak/>
        <w:t>Игровые практики познания мира</w:t>
      </w:r>
    </w:p>
    <w:p w:rsidR="001E7B8F" w:rsidRPr="001D0580" w:rsidRDefault="001E7B8F" w:rsidP="001E7B8F">
      <w:pPr>
        <w:pStyle w:val="3"/>
        <w:shd w:val="clear" w:color="auto" w:fill="auto"/>
        <w:tabs>
          <w:tab w:val="left" w:pos="1446"/>
        </w:tabs>
        <w:spacing w:before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(игры-экспериментирования с различными предметами и материалами)</w:t>
      </w:r>
    </w:p>
    <w:p w:rsidR="001E7B8F" w:rsidRPr="00BF3D61" w:rsidRDefault="001E7B8F" w:rsidP="001E7B8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 w:rsidRPr="00BF3D61">
        <w:rPr>
          <w:b/>
          <w:bCs/>
          <w:sz w:val="28"/>
          <w:szCs w:val="28"/>
        </w:rPr>
        <w:t>«</w:t>
      </w:r>
      <w:r>
        <w:rPr>
          <w:rStyle w:val="a5"/>
          <w:b/>
          <w:bCs/>
          <w:i w:val="0"/>
          <w:sz w:val="28"/>
          <w:szCs w:val="28"/>
        </w:rPr>
        <w:t>Пузырьки-спасатели</w:t>
      </w:r>
      <w:r w:rsidRPr="00BF3D61">
        <w:rPr>
          <w:b/>
          <w:bCs/>
          <w:sz w:val="28"/>
          <w:szCs w:val="28"/>
        </w:rPr>
        <w:t>»</w:t>
      </w:r>
    </w:p>
    <w:p w:rsidR="001E7B8F" w:rsidRPr="001D0580" w:rsidRDefault="001E7B8F" w:rsidP="00995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Возрастная</w:t>
      </w:r>
      <w:proofErr w:type="gramEnd"/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адресованность</w:t>
      </w:r>
      <w:proofErr w:type="spellEnd"/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5-6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:rsidR="001E7B8F" w:rsidRPr="001D0580" w:rsidRDefault="001E7B8F" w:rsidP="00995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Предполагаемое количество участников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:rsidR="001E7B8F" w:rsidRDefault="001E7B8F" w:rsidP="009958C8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D0580">
        <w:rPr>
          <w:rFonts w:ascii="Times New Roman" w:hAnsi="Times New Roman" w:cs="Times New Roman"/>
          <w:b/>
          <w:sz w:val="28"/>
          <w:szCs w:val="28"/>
        </w:rPr>
        <w:t>Материал, 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05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D0580">
        <w:rPr>
          <w:rFonts w:ascii="Times New Roman" w:hAnsi="Times New Roman" w:cs="Times New Roman"/>
          <w:sz w:val="28"/>
          <w:szCs w:val="28"/>
        </w:rPr>
        <w:t>таканы с минеральной водой, мелкие кусочки пластилина.</w:t>
      </w:r>
    </w:p>
    <w:p w:rsidR="001E7B8F" w:rsidRPr="00BF3D61" w:rsidRDefault="001E7B8F" w:rsidP="009958C8">
      <w:pPr>
        <w:spacing w:after="0" w:line="240" w:lineRule="auto"/>
        <w:ind w:firstLine="709"/>
        <w:jc w:val="both"/>
        <w:textAlignment w:val="baseline"/>
        <w:rPr>
          <w:rStyle w:val="a5"/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Руководство:</w:t>
      </w:r>
    </w:p>
    <w:p w:rsidR="00956D68" w:rsidRPr="001D0580" w:rsidRDefault="0016075C" w:rsidP="009958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0580">
        <w:rPr>
          <w:sz w:val="28"/>
          <w:szCs w:val="28"/>
        </w:rPr>
        <w:t xml:space="preserve">Взрослый наливает в стакан минеральную воду, сразу бросает в нее несколько кусочков пластилина величиной с рисовые зернышки. </w:t>
      </w:r>
      <w:proofErr w:type="gramStart"/>
      <w:r w:rsidRPr="001D0580">
        <w:rPr>
          <w:sz w:val="28"/>
          <w:szCs w:val="28"/>
        </w:rPr>
        <w:t>Дети наблюдают, обсуждают: почему падает на дно пластилин (он тяжелее воды, поэтому тонет); что происходит на дне; почему пластилин всплывает и снова падает; что тяжелее и почему (в воде есть пузырьки воздуха, они поднимаются наверх и выталкивают кусочки пластилина; потом пузырьки воздуха выходят из воды, а тяжелый пластилин снова опускается на дно).</w:t>
      </w:r>
      <w:proofErr w:type="gramEnd"/>
      <w:r w:rsidRPr="001D0580">
        <w:rPr>
          <w:sz w:val="28"/>
          <w:szCs w:val="28"/>
        </w:rPr>
        <w:t xml:space="preserve"> Вместе с детьми взрослый определяет в виде </w:t>
      </w:r>
      <w:proofErr w:type="spellStart"/>
      <w:r w:rsidRPr="001D0580">
        <w:rPr>
          <w:sz w:val="28"/>
          <w:szCs w:val="28"/>
        </w:rPr>
        <w:t>сериационного</w:t>
      </w:r>
      <w:proofErr w:type="spellEnd"/>
      <w:r w:rsidRPr="001D0580">
        <w:rPr>
          <w:sz w:val="28"/>
          <w:szCs w:val="28"/>
        </w:rPr>
        <w:t xml:space="preserve"> ряда, что легче, что тяжелее, и предлагает детям сделать опыт самим.</w:t>
      </w:r>
    </w:p>
    <w:p w:rsidR="001E7B8F" w:rsidRDefault="001E7B8F" w:rsidP="0099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7B8F" w:rsidRDefault="001E7B8F" w:rsidP="009958C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580">
        <w:rPr>
          <w:rFonts w:ascii="Times New Roman" w:hAnsi="Times New Roman" w:cs="Times New Roman"/>
          <w:b/>
          <w:sz w:val="28"/>
          <w:szCs w:val="28"/>
        </w:rPr>
        <w:t>Источник:</w:t>
      </w:r>
      <w:r>
        <w:rPr>
          <w:b/>
          <w:sz w:val="28"/>
          <w:szCs w:val="28"/>
        </w:rPr>
        <w:t xml:space="preserve"> </w:t>
      </w:r>
      <w:r w:rsidRPr="00B02AF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B02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/Режим доступа:</w:t>
      </w:r>
    </w:p>
    <w:p w:rsidR="004D79CC" w:rsidRPr="001D0580" w:rsidRDefault="001D0580" w:rsidP="0099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580">
        <w:rPr>
          <w:rFonts w:ascii="Times New Roman" w:hAnsi="Times New Roman" w:cs="Times New Roman"/>
          <w:sz w:val="28"/>
          <w:szCs w:val="28"/>
        </w:rPr>
        <w:t>http://t274300.dou.obrazovanie33.ru/upload/site_fi</w:t>
      </w:r>
      <w:r w:rsidR="001E7B8F">
        <w:rPr>
          <w:rFonts w:ascii="Times New Roman" w:hAnsi="Times New Roman" w:cs="Times New Roman"/>
          <w:sz w:val="28"/>
          <w:szCs w:val="28"/>
        </w:rPr>
        <w:t>les/00/kartoteka_opyty_mnogo</w:t>
      </w:r>
    </w:p>
    <w:sectPr w:rsidR="004D79CC" w:rsidRPr="001D0580" w:rsidSect="001D058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066"/>
    <w:rsid w:val="0016075C"/>
    <w:rsid w:val="001D0580"/>
    <w:rsid w:val="001E7B8F"/>
    <w:rsid w:val="004D79CC"/>
    <w:rsid w:val="00956D68"/>
    <w:rsid w:val="009958C8"/>
    <w:rsid w:val="00A23066"/>
    <w:rsid w:val="00B02AF2"/>
    <w:rsid w:val="00BB0413"/>
    <w:rsid w:val="00BF3D61"/>
    <w:rsid w:val="00C300B6"/>
    <w:rsid w:val="00DD4E3A"/>
    <w:rsid w:val="00ED5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3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00B6"/>
    <w:rPr>
      <w:b/>
      <w:bCs/>
    </w:rPr>
  </w:style>
  <w:style w:type="character" w:styleId="a5">
    <w:name w:val="Emphasis"/>
    <w:basedOn w:val="a0"/>
    <w:uiPriority w:val="20"/>
    <w:qFormat/>
    <w:rsid w:val="00C300B6"/>
    <w:rPr>
      <w:i/>
      <w:iCs/>
    </w:rPr>
  </w:style>
  <w:style w:type="character" w:customStyle="1" w:styleId="a6">
    <w:name w:val="Основной текст_"/>
    <w:basedOn w:val="a0"/>
    <w:link w:val="3"/>
    <w:rsid w:val="00C300B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6"/>
    <w:rsid w:val="00C300B6"/>
    <w:pPr>
      <w:shd w:val="clear" w:color="auto" w:fill="FFFFFF"/>
      <w:spacing w:before="240" w:after="0" w:line="295" w:lineRule="exact"/>
      <w:ind w:hanging="860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fc1">
    <w:name w:val="fc1"/>
    <w:basedOn w:val="a0"/>
    <w:rsid w:val="00DD4E3A"/>
  </w:style>
  <w:style w:type="character" w:customStyle="1" w:styleId="ff4">
    <w:name w:val="ff4"/>
    <w:basedOn w:val="a0"/>
    <w:rsid w:val="00DD4E3A"/>
  </w:style>
  <w:style w:type="character" w:customStyle="1" w:styleId="a7">
    <w:name w:val="_"/>
    <w:basedOn w:val="a0"/>
    <w:rsid w:val="00DD4E3A"/>
  </w:style>
  <w:style w:type="character" w:customStyle="1" w:styleId="ff3">
    <w:name w:val="ff3"/>
    <w:basedOn w:val="a0"/>
    <w:rsid w:val="00DD4E3A"/>
  </w:style>
  <w:style w:type="character" w:customStyle="1" w:styleId="ff2">
    <w:name w:val="ff2"/>
    <w:basedOn w:val="a0"/>
    <w:rsid w:val="00DD4E3A"/>
  </w:style>
  <w:style w:type="character" w:customStyle="1" w:styleId="ff1">
    <w:name w:val="ff1"/>
    <w:basedOn w:val="a0"/>
    <w:rsid w:val="00DD4E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F193F-2407-4833-9C35-CCC6C865D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Инютина</cp:lastModifiedBy>
  <cp:revision>2</cp:revision>
  <dcterms:created xsi:type="dcterms:W3CDTF">2021-08-10T16:25:00Z</dcterms:created>
  <dcterms:modified xsi:type="dcterms:W3CDTF">2021-08-11T11:59:00Z</dcterms:modified>
</cp:coreProperties>
</file>