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3B00" w:rsidRDefault="00B33B00">
      <w:pPr>
        <w:rPr>
          <w:rFonts w:ascii="Times New Roman" w:hAnsi="Times New Roman" w:cs="Times New Roman"/>
          <w:sz w:val="28"/>
          <w:szCs w:val="28"/>
        </w:rPr>
      </w:pPr>
      <w:r w:rsidRPr="00B33B00">
        <w:rPr>
          <w:rFonts w:ascii="Times New Roman" w:hAnsi="Times New Roman" w:cs="Times New Roman"/>
          <w:sz w:val="28"/>
          <w:szCs w:val="28"/>
        </w:rPr>
        <w:t>Кабинет учителя-логопеда</w:t>
      </w:r>
      <w:r w:rsidR="005910A8">
        <w:rPr>
          <w:rFonts w:ascii="Times New Roman" w:hAnsi="Times New Roman" w:cs="Times New Roman"/>
          <w:sz w:val="28"/>
          <w:szCs w:val="28"/>
        </w:rPr>
        <w:t>, учителя-дефектолога</w:t>
      </w:r>
    </w:p>
    <w:p w:rsidR="00B33B00" w:rsidRPr="005910A8" w:rsidRDefault="00B33B00" w:rsidP="00B33B00">
      <w:pPr>
        <w:spacing w:after="0"/>
        <w:rPr>
          <w:rFonts w:ascii="Times New Roman" w:hAnsi="Times New Roman"/>
          <w:b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-2883</wp:posOffset>
            </wp:positionV>
            <wp:extent cx="1315479" cy="1318054"/>
            <wp:effectExtent l="19050" t="0" r="0" b="0"/>
            <wp:wrapSquare wrapText="bothSides"/>
            <wp:docPr id="1" name="Рисунок 1" descr="https://mederia.ru/upload/iblock/df2/j7ygq1h6lctaeipjg4f82yeg14ge4e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eria.ru/upload/iblock/df2/j7ygq1h6lctaeipjg4f82yeg14ge4e2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79" cy="131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-1"/>
        </w:rPr>
        <w:t xml:space="preserve">   </w:t>
      </w:r>
      <w:r w:rsidRPr="005910A8">
        <w:rPr>
          <w:rFonts w:ascii="Times New Roman" w:hAnsi="Times New Roman"/>
          <w:b/>
          <w:spacing w:val="-1"/>
          <w:sz w:val="28"/>
          <w:szCs w:val="28"/>
        </w:rPr>
        <w:t xml:space="preserve">Методика «Логопедическое обследование детей. </w:t>
      </w:r>
    </w:p>
    <w:p w:rsidR="00B33B00" w:rsidRPr="005910A8" w:rsidRDefault="00B33B00" w:rsidP="00B33B00">
      <w:pPr>
        <w:spacing w:after="0"/>
        <w:rPr>
          <w:rFonts w:ascii="Times New Roman" w:hAnsi="Times New Roman"/>
          <w:sz w:val="28"/>
          <w:szCs w:val="28"/>
        </w:rPr>
      </w:pPr>
      <w:r w:rsidRPr="005910A8">
        <w:rPr>
          <w:rFonts w:ascii="Times New Roman" w:hAnsi="Times New Roman"/>
          <w:b/>
          <w:spacing w:val="-1"/>
          <w:sz w:val="28"/>
          <w:szCs w:val="28"/>
        </w:rPr>
        <w:t xml:space="preserve">Полная и экспресс диагностика». (В.М. Акименко)- </w:t>
      </w:r>
      <w:r w:rsidRPr="005910A8">
        <w:rPr>
          <w:rFonts w:ascii="Times New Roman" w:hAnsi="Times New Roman"/>
          <w:sz w:val="28"/>
          <w:szCs w:val="28"/>
          <w:shd w:val="clear" w:color="auto" w:fill="FFFFFF"/>
        </w:rPr>
        <w:t>Компьютерная программа тестирования и обработки данных «Логопедическое обследование детей» предназначена для диагностики речевого развития детей с 4 до 8 лет</w:t>
      </w:r>
      <w:r w:rsidRPr="005910A8">
        <w:rPr>
          <w:rFonts w:ascii="Times New Roman" w:hAnsi="Times New Roman"/>
          <w:sz w:val="28"/>
          <w:szCs w:val="28"/>
        </w:rPr>
        <w:t>.</w:t>
      </w:r>
    </w:p>
    <w:p w:rsidR="00B33B00" w:rsidRDefault="00B33B00">
      <w:pPr>
        <w:rPr>
          <w:rFonts w:ascii="Times New Roman" w:eastAsia="Calibri" w:hAnsi="Times New Roman" w:cs="Times New Roman"/>
          <w:spacing w:val="-1"/>
        </w:rPr>
      </w:pPr>
    </w:p>
    <w:p w:rsidR="00B842C3" w:rsidRDefault="00B842C3">
      <w:pPr>
        <w:rPr>
          <w:rFonts w:ascii="Times New Roman" w:eastAsia="Calibri" w:hAnsi="Times New Roman" w:cs="Times New Roman"/>
          <w:spacing w:val="-1"/>
        </w:rPr>
      </w:pPr>
    </w:p>
    <w:p w:rsidR="00B33B00" w:rsidRPr="005910A8" w:rsidRDefault="00B33B00">
      <w:pPr>
        <w:rPr>
          <w:sz w:val="28"/>
          <w:szCs w:val="28"/>
        </w:rPr>
      </w:pPr>
      <w:r w:rsidRPr="005910A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-635</wp:posOffset>
            </wp:positionV>
            <wp:extent cx="1232535" cy="1232535"/>
            <wp:effectExtent l="19050" t="0" r="5715" b="0"/>
            <wp:wrapSquare wrapText="bothSides"/>
            <wp:docPr id="4" name="Рисунок 4" descr="https://mederia.ru/upload/iblock/588/5882f317f36715907ef8ee635c55f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eria.ru/upload/iblock/588/5882f317f36715907ef8ee635c55fd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0A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Методика «Развитие и коррекция речи детей». (В.М. Акименко)</w:t>
      </w:r>
      <w:r w:rsidRPr="005910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5910A8">
        <w:rPr>
          <w:rFonts w:ascii="Times New Roman" w:hAnsi="Times New Roman" w:cs="Times New Roman"/>
          <w:sz w:val="28"/>
          <w:szCs w:val="28"/>
        </w:rPr>
        <w:t>Компьютерная программа помогает осуществлять логопедическую работу с такими видами речевых нарушений как общее недоразвитие речи (ОНР), фонетико-фонематическое недоразвитие речи (ФФНР), нарушение произношения отдельных звуков (НПОЗ).</w:t>
      </w:r>
    </w:p>
    <w:p w:rsidR="00B33B00" w:rsidRDefault="00B33B00" w:rsidP="00B33B00"/>
    <w:p w:rsidR="00B33B00" w:rsidRPr="005910A8" w:rsidRDefault="00B33B00" w:rsidP="00B3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-1905</wp:posOffset>
            </wp:positionV>
            <wp:extent cx="1492250" cy="996315"/>
            <wp:effectExtent l="0" t="0" r="0" b="0"/>
            <wp:wrapSquare wrapText="bothSides"/>
            <wp:docPr id="7" name="Рисунок 7" descr="https://smartoborudovanie.ru/upload/iblock/76d/76dec3fecbab172072d1fbc9beae03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martoborudovanie.ru/upload/iblock/76d/76dec3fecbab172072d1fbc9beae03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225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5910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Интерактивный стол логопеда, психолога и педагога 3в1 (43")</w:t>
      </w:r>
      <w:r w:rsidRPr="005910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10A8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 преимущества устройства:</w:t>
      </w:r>
    </w:p>
    <w:p w:rsidR="00B33B00" w:rsidRPr="005910A8" w:rsidRDefault="00B33B00" w:rsidP="00B3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A8">
        <w:rPr>
          <w:rFonts w:ascii="Times New Roman" w:eastAsia="Times New Roman" w:hAnsi="Times New Roman" w:cs="Times New Roman"/>
          <w:sz w:val="28"/>
          <w:szCs w:val="28"/>
        </w:rPr>
        <w:t>Подходит для индивидуальных и групповых занятий, система распознаёт от 10 до 40 одновременных касаний</w:t>
      </w:r>
    </w:p>
    <w:p w:rsidR="00B842C3" w:rsidRPr="00B842C3" w:rsidRDefault="00B50BF8" w:rsidP="00B842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0555E"/>
        </w:rPr>
      </w:pPr>
      <w:r>
        <w:rPr>
          <w:rFonts w:ascii="Times New Roman" w:eastAsia="Times New Roman" w:hAnsi="Times New Roman" w:cs="Times New Roman"/>
          <w:noProof/>
          <w:color w:val="50555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153670</wp:posOffset>
            </wp:positionV>
            <wp:extent cx="1235075" cy="1158875"/>
            <wp:effectExtent l="19050" t="0" r="3175" b="0"/>
            <wp:wrapSquare wrapText="bothSides"/>
            <wp:docPr id="10" name="Рисунок 10" descr="https://school-store.ru/upload/iblock/dad/3u9dgqcg2ol11hwwvejxc55oldsodl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hool-store.ru/upload/iblock/dad/3u9dgqcg2ol11hwwvejxc55oldsodl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2C3" w:rsidRPr="005910A8" w:rsidRDefault="00B842C3" w:rsidP="005910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0555E"/>
        </w:rPr>
      </w:pPr>
    </w:p>
    <w:p w:rsidR="00B842C3" w:rsidRPr="005910A8" w:rsidRDefault="00B842C3" w:rsidP="00B842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0555E"/>
          <w:sz w:val="28"/>
          <w:szCs w:val="28"/>
        </w:rPr>
      </w:pPr>
      <w:proofErr w:type="gramStart"/>
      <w:r w:rsidRPr="005910A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Интерактивное зеркало логопеда</w:t>
      </w:r>
      <w:r w:rsidRPr="005910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(с диагональю зеркала </w:t>
      </w:r>
      <w:r w:rsidRPr="005910A8">
        <w:rPr>
          <w:rFonts w:ascii="Times New Roman" w:eastAsia="Calibri" w:hAnsi="Times New Roman" w:cs="Times New Roman"/>
          <w:b/>
          <w:spacing w:val="-1"/>
          <w:sz w:val="28"/>
          <w:szCs w:val="28"/>
        </w:rPr>
        <w:t>35,23 дюйма</w:t>
      </w:r>
      <w:r w:rsidRPr="005910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(89,50 см) с ноутбуком.</w:t>
      </w:r>
      <w:proofErr w:type="gramEnd"/>
      <w:r w:rsidRPr="005910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591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0A8">
        <w:rPr>
          <w:rFonts w:ascii="Times New Roman" w:hAnsi="Times New Roman" w:cs="Times New Roman"/>
          <w:sz w:val="28"/>
          <w:szCs w:val="28"/>
        </w:rPr>
        <w:t>(Возможности программы позволяют совмещать речь с движением, дополнительно развивая ориентацию в пространстве, координацию и мышление.</w:t>
      </w:r>
      <w:proofErr w:type="gramEnd"/>
    </w:p>
    <w:p w:rsidR="00B33B00" w:rsidRDefault="005910A8" w:rsidP="00B33B00">
      <w:pPr>
        <w:tabs>
          <w:tab w:val="left" w:pos="2374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317500</wp:posOffset>
            </wp:positionV>
            <wp:extent cx="1601470" cy="1012825"/>
            <wp:effectExtent l="19050" t="0" r="0" b="0"/>
            <wp:wrapSquare wrapText="bothSides"/>
            <wp:docPr id="13" name="Рисунок 13" descr="https://avatars.mds.yandex.net/i?id=75d21b651daf3294b5a0dde93beb3505b899df4b-84490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75d21b651daf3294b5a0dde93beb3505b899df4b-84490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2C3" w:rsidRPr="005910A8" w:rsidRDefault="00B842C3" w:rsidP="00B842C3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910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Чемодан </w:t>
      </w:r>
      <w:proofErr w:type="spellStart"/>
      <w:r w:rsidRPr="005910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Стребелевой</w:t>
      </w:r>
      <w:proofErr w:type="spellEnd"/>
      <w:r w:rsidRPr="005910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3-7 лет</w:t>
      </w:r>
    </w:p>
    <w:p w:rsidR="00B842C3" w:rsidRPr="005910A8" w:rsidRDefault="00B842C3" w:rsidP="00B842C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1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Методическое пособие «Психолого-педагогическая диагностика развития детей» под редакцией </w:t>
      </w:r>
      <w:proofErr w:type="spellStart"/>
      <w:r w:rsidRPr="00591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Е.А.Стребелевой</w:t>
      </w:r>
      <w:proofErr w:type="spellEnd"/>
    </w:p>
    <w:p w:rsidR="00B842C3" w:rsidRPr="005910A8" w:rsidRDefault="00B842C3" w:rsidP="00B842C3">
      <w:pPr>
        <w:pStyle w:val="a5"/>
        <w:shd w:val="clear" w:color="auto" w:fill="FFFFFF"/>
        <w:spacing w:before="0" w:beforeAutospacing="0" w:after="0" w:afterAutospacing="0"/>
        <w:ind w:firstLine="225"/>
        <w:textAlignment w:val="baseline"/>
        <w:rPr>
          <w:b/>
          <w:spacing w:val="-1"/>
          <w:sz w:val="28"/>
          <w:szCs w:val="28"/>
        </w:rPr>
      </w:pPr>
    </w:p>
    <w:p w:rsidR="00B842C3" w:rsidRDefault="00B842C3" w:rsidP="00B842C3">
      <w:pPr>
        <w:pStyle w:val="a5"/>
        <w:shd w:val="clear" w:color="auto" w:fill="FFFFFF"/>
        <w:spacing w:before="0" w:beforeAutospacing="0" w:after="0" w:afterAutospacing="0"/>
        <w:ind w:firstLine="225"/>
        <w:textAlignment w:val="baseline"/>
        <w:rPr>
          <w:b/>
          <w:spacing w:val="-1"/>
          <w:sz w:val="22"/>
          <w:szCs w:val="22"/>
        </w:rPr>
      </w:pPr>
    </w:p>
    <w:p w:rsidR="00B842C3" w:rsidRDefault="001F2C3F" w:rsidP="00B842C3">
      <w:pPr>
        <w:pStyle w:val="a5"/>
        <w:shd w:val="clear" w:color="auto" w:fill="FFFFFF"/>
        <w:spacing w:before="0" w:beforeAutospacing="0" w:after="0" w:afterAutospacing="0"/>
        <w:ind w:firstLine="225"/>
        <w:textAlignment w:val="baseline"/>
        <w:rPr>
          <w:b/>
          <w:spacing w:val="-1"/>
          <w:sz w:val="22"/>
          <w:szCs w:val="22"/>
        </w:rPr>
      </w:pPr>
      <w:r>
        <w:rPr>
          <w:b/>
          <w:noProof/>
          <w:spacing w:val="-1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113030</wp:posOffset>
            </wp:positionV>
            <wp:extent cx="1655445" cy="1202690"/>
            <wp:effectExtent l="19050" t="0" r="1905" b="0"/>
            <wp:wrapSquare wrapText="bothSides"/>
            <wp:docPr id="16" name="Рисунок 16" descr="https://avatars.mds.yandex.net/i?id=7226007bc45464de1ae9f88f0204cc6795078dee-91489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7226007bc45464de1ae9f88f0204cc6795078dee-91489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2C3" w:rsidRPr="00B50BF8" w:rsidRDefault="00B842C3" w:rsidP="00B50BF8">
      <w:pPr>
        <w:pStyle w:val="a5"/>
        <w:shd w:val="clear" w:color="auto" w:fill="FFFFFF"/>
        <w:spacing w:before="0" w:beforeAutospacing="0" w:after="0" w:afterAutospacing="0"/>
        <w:ind w:firstLine="225"/>
        <w:textAlignment w:val="baseline"/>
        <w:rPr>
          <w:b/>
          <w:spacing w:val="-1"/>
          <w:sz w:val="28"/>
          <w:szCs w:val="28"/>
        </w:rPr>
      </w:pPr>
      <w:r w:rsidRPr="005910A8">
        <w:rPr>
          <w:b/>
          <w:spacing w:val="-1"/>
          <w:sz w:val="28"/>
          <w:szCs w:val="28"/>
        </w:rPr>
        <w:t>Набор для логопеда, дефектолога и детей с РАС (аутизмом</w:t>
      </w:r>
      <w:proofErr w:type="gramStart"/>
      <w:r w:rsidRPr="005910A8">
        <w:rPr>
          <w:b/>
          <w:spacing w:val="-1"/>
          <w:sz w:val="28"/>
          <w:szCs w:val="28"/>
        </w:rPr>
        <w:t>)</w:t>
      </w:r>
      <w:r w:rsidRPr="005910A8">
        <w:rPr>
          <w:rFonts w:eastAsiaTheme="minorHAnsi"/>
          <w:sz w:val="28"/>
          <w:szCs w:val="28"/>
        </w:rPr>
        <w:t>(</w:t>
      </w:r>
      <w:proofErr w:type="gramEnd"/>
      <w:r w:rsidRPr="005910A8">
        <w:rPr>
          <w:spacing w:val="-1"/>
          <w:sz w:val="28"/>
          <w:szCs w:val="28"/>
        </w:rPr>
        <w:t>Специализированные инструменты и приборы для занятий с детьми, помогающие в развитии и коррекции речи, постановке звуков</w:t>
      </w:r>
      <w:r w:rsidRPr="005910A8">
        <w:rPr>
          <w:sz w:val="28"/>
          <w:szCs w:val="28"/>
        </w:rPr>
        <w:t xml:space="preserve">. </w:t>
      </w:r>
    </w:p>
    <w:p w:rsidR="00B842C3" w:rsidRPr="005910A8" w:rsidRDefault="005910A8" w:rsidP="00B33B00">
      <w:pPr>
        <w:tabs>
          <w:tab w:val="left" w:pos="237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103505</wp:posOffset>
            </wp:positionV>
            <wp:extent cx="1455420" cy="1070610"/>
            <wp:effectExtent l="19050" t="0" r="0" b="0"/>
            <wp:wrapTight wrapText="bothSides">
              <wp:wrapPolygon edited="0">
                <wp:start x="-283" y="0"/>
                <wp:lineTo x="-283" y="21139"/>
                <wp:lineTo x="21487" y="21139"/>
                <wp:lineTo x="21487" y="0"/>
                <wp:lineTo x="-283" y="0"/>
              </wp:wrapPolygon>
            </wp:wrapTight>
            <wp:docPr id="19" name="Рисунок 19" descr="C:\Users\Acer Aspire\Downloads\1684733457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er Aspire\Downloads\16847334574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2C3" w:rsidRPr="005910A8" w:rsidRDefault="00B842C3" w:rsidP="00B8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0A8">
        <w:rPr>
          <w:rFonts w:ascii="Times New Roman" w:eastAsia="Times New Roman" w:hAnsi="Times New Roman" w:cs="Times New Roman"/>
          <w:b/>
          <w:sz w:val="28"/>
          <w:szCs w:val="28"/>
        </w:rPr>
        <w:t>Набор для развития и коррекции моторики для детей с особенностями развития.</w:t>
      </w:r>
    </w:p>
    <w:p w:rsidR="005910A8" w:rsidRDefault="005910A8" w:rsidP="005910A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</w:p>
    <w:p w:rsidR="005910A8" w:rsidRDefault="005910A8" w:rsidP="005910A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</w:p>
    <w:p w:rsidR="005910A8" w:rsidRDefault="005910A8" w:rsidP="005910A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</w:p>
    <w:p w:rsidR="005910A8" w:rsidRDefault="005910A8" w:rsidP="005910A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</w:p>
    <w:p w:rsidR="005910A8" w:rsidRPr="005910A8" w:rsidRDefault="005910A8" w:rsidP="005910A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10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75565</wp:posOffset>
            </wp:positionV>
            <wp:extent cx="1372870" cy="840105"/>
            <wp:effectExtent l="19050" t="0" r="0" b="0"/>
            <wp:wrapTight wrapText="bothSides">
              <wp:wrapPolygon edited="0">
                <wp:start x="-300" y="0"/>
                <wp:lineTo x="-300" y="21061"/>
                <wp:lineTo x="21580" y="21061"/>
                <wp:lineTo x="21580" y="0"/>
                <wp:lineTo x="-300" y="0"/>
              </wp:wrapPolygon>
            </wp:wrapTight>
            <wp:docPr id="20" name="Рисунок 20" descr="https://avatars.mds.yandex.net/i?id=a15c01ea09203327b978f9f8447cbcfa_l-74572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i?id=a15c01ea09203327b978f9f8447cbcfa_l-74572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0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Утяжеленный плед</w:t>
      </w:r>
      <w:r w:rsidRPr="00591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50BF8" w:rsidRDefault="005910A8" w:rsidP="005910A8">
      <w:pPr>
        <w:tabs>
          <w:tab w:val="left" w:pos="2283"/>
        </w:tabs>
        <w:rPr>
          <w:sz w:val="28"/>
          <w:szCs w:val="28"/>
        </w:rPr>
      </w:pPr>
      <w:r w:rsidRPr="00591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Снимает тревожные состояния, повышает внимание, уменьшает мышечные спазмы, регулирует мышечный тонус.</w:t>
      </w:r>
    </w:p>
    <w:p w:rsidR="00B50BF8" w:rsidRPr="00B50BF8" w:rsidRDefault="00B50BF8" w:rsidP="00B50BF8">
      <w:pPr>
        <w:rPr>
          <w:sz w:val="28"/>
          <w:szCs w:val="28"/>
        </w:rPr>
      </w:pPr>
    </w:p>
    <w:p w:rsidR="00B50BF8" w:rsidRDefault="00B50BF8" w:rsidP="00B50BF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-14880</wp:posOffset>
            </wp:positionH>
            <wp:positionV relativeFrom="paragraph">
              <wp:posOffset>189367</wp:posOffset>
            </wp:positionV>
            <wp:extent cx="1142486" cy="1112108"/>
            <wp:effectExtent l="19050" t="0" r="514" b="0"/>
            <wp:wrapTight wrapText="bothSides">
              <wp:wrapPolygon edited="0">
                <wp:start x="-360" y="0"/>
                <wp:lineTo x="-360" y="21090"/>
                <wp:lineTo x="21610" y="21090"/>
                <wp:lineTo x="21610" y="0"/>
                <wp:lineTo x="-360" y="0"/>
              </wp:wrapPolygon>
            </wp:wrapTight>
            <wp:docPr id="3" name="Рисунок 2" descr="C:\Users\Acer Aspire\Desktop\Тактильный_ящик_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Aspire\Desktop\Тактильный_ящик_1.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86" cy="111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BF8" w:rsidRPr="00B50BF8" w:rsidRDefault="00B50BF8" w:rsidP="00B50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B50BF8">
        <w:rPr>
          <w:rFonts w:ascii="Times New Roman" w:hAnsi="Times New Roman" w:cs="Times New Roman"/>
          <w:b/>
          <w:sz w:val="28"/>
          <w:szCs w:val="28"/>
        </w:rPr>
        <w:t>Тактильный ящик</w:t>
      </w:r>
    </w:p>
    <w:p w:rsidR="00B50BF8" w:rsidRDefault="00B50BF8" w:rsidP="00B50BF8">
      <w:pPr>
        <w:tabs>
          <w:tab w:val="left" w:pos="2102"/>
        </w:tabs>
        <w:rPr>
          <w:sz w:val="28"/>
          <w:szCs w:val="28"/>
        </w:rPr>
      </w:pPr>
      <w:r w:rsidRPr="00B50BF8">
        <w:rPr>
          <w:rFonts w:ascii="Times New Roman" w:hAnsi="Times New Roman" w:cs="Times New Roman"/>
          <w:sz w:val="28"/>
          <w:szCs w:val="28"/>
        </w:rPr>
        <w:t xml:space="preserve"> Оборудование  направлено на коррекцию тактильных ощущений, на коррекцию мелкой моторики и активизации зрительной стимуляции,  соотнесению размеров предметов, сортированию предметы в нужном порядке.</w:t>
      </w:r>
    </w:p>
    <w:p w:rsidR="00B50BF8" w:rsidRDefault="00B50BF8" w:rsidP="00B50BF8">
      <w:pPr>
        <w:rPr>
          <w:sz w:val="28"/>
          <w:szCs w:val="28"/>
        </w:rPr>
      </w:pPr>
    </w:p>
    <w:p w:rsidR="00B50BF8" w:rsidRPr="00B50BF8" w:rsidRDefault="00B50BF8" w:rsidP="00B50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BF8">
        <w:rPr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1390</wp:posOffset>
            </wp:positionV>
            <wp:extent cx="904205" cy="1005016"/>
            <wp:effectExtent l="19050" t="0" r="0" b="0"/>
            <wp:wrapTight wrapText="bothSides">
              <wp:wrapPolygon edited="0">
                <wp:start x="-455" y="0"/>
                <wp:lineTo x="-455" y="21290"/>
                <wp:lineTo x="21388" y="21290"/>
                <wp:lineTo x="21388" y="0"/>
                <wp:lineTo x="-455" y="0"/>
              </wp:wrapPolygon>
            </wp:wrapTight>
            <wp:docPr id="2" name="Рисунок 1" descr="C:\Users\1\Desktop\1b218c7a3dd4512f494a6e11bef29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b218c7a3dd4512f494a6e11bef296c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05" cy="100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Pr="00B50BF8">
        <w:rPr>
          <w:rFonts w:ascii="Times New Roman" w:hAnsi="Times New Roman" w:cs="Times New Roman"/>
          <w:b/>
          <w:sz w:val="28"/>
          <w:szCs w:val="28"/>
        </w:rPr>
        <w:t>Набор для сенсорно-моторного развития «</w:t>
      </w:r>
      <w:proofErr w:type="spellStart"/>
      <w:r w:rsidRPr="00B50BF8">
        <w:rPr>
          <w:rFonts w:ascii="Times New Roman" w:hAnsi="Times New Roman" w:cs="Times New Roman"/>
          <w:b/>
          <w:sz w:val="28"/>
          <w:szCs w:val="28"/>
        </w:rPr>
        <w:t>Геометрик</w:t>
      </w:r>
      <w:proofErr w:type="spellEnd"/>
      <w:r w:rsidRPr="00B50BF8">
        <w:rPr>
          <w:rFonts w:ascii="Times New Roman" w:hAnsi="Times New Roman" w:cs="Times New Roman"/>
          <w:b/>
          <w:sz w:val="28"/>
          <w:szCs w:val="28"/>
        </w:rPr>
        <w:t xml:space="preserve"> с рыбками» </w:t>
      </w:r>
    </w:p>
    <w:p w:rsidR="00B842C3" w:rsidRPr="00B50BF8" w:rsidRDefault="00B842C3" w:rsidP="00B50BF8">
      <w:pPr>
        <w:tabs>
          <w:tab w:val="left" w:pos="1803"/>
        </w:tabs>
        <w:rPr>
          <w:sz w:val="28"/>
          <w:szCs w:val="28"/>
        </w:rPr>
      </w:pPr>
    </w:p>
    <w:sectPr w:rsidR="00B842C3" w:rsidRPr="00B5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C8D"/>
    <w:multiLevelType w:val="multilevel"/>
    <w:tmpl w:val="48E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33B00"/>
    <w:rsid w:val="001F2C3F"/>
    <w:rsid w:val="005910A8"/>
    <w:rsid w:val="00B33B00"/>
    <w:rsid w:val="00B50BF8"/>
    <w:rsid w:val="00B8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842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8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2</cp:revision>
  <dcterms:created xsi:type="dcterms:W3CDTF">2023-05-22T05:00:00Z</dcterms:created>
  <dcterms:modified xsi:type="dcterms:W3CDTF">2023-05-22T05:52:00Z</dcterms:modified>
</cp:coreProperties>
</file>